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8F" w:rsidRDefault="00CE3B41">
      <w:pPr>
        <w:pStyle w:val="1"/>
        <w:spacing w:before="75" w:line="240" w:lineRule="auto"/>
        <w:ind w:left="335" w:firstLine="0"/>
        <w:jc w:val="left"/>
      </w:pPr>
      <w:bookmarkStart w:id="0" w:name="Информация_о_порядке_проведения_итоговог"/>
      <w:bookmarkEnd w:id="0"/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 собеседования по</w:t>
      </w:r>
      <w:r>
        <w:rPr>
          <w:spacing w:val="-5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году</w:t>
      </w:r>
    </w:p>
    <w:p w:rsidR="00C64D8F" w:rsidRDefault="00C64D8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64D8F" w:rsidRDefault="00CE3B41">
      <w:pPr>
        <w:pStyle w:val="a4"/>
        <w:numPr>
          <w:ilvl w:val="0"/>
          <w:numId w:val="2"/>
        </w:numPr>
        <w:tabs>
          <w:tab w:val="left" w:pos="1517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собеседования</w:t>
      </w:r>
    </w:p>
    <w:p w:rsidR="00C64D8F" w:rsidRDefault="00CE3B41">
      <w:pPr>
        <w:pStyle w:val="a3"/>
        <w:ind w:right="117"/>
      </w:pPr>
      <w:r>
        <w:rPr>
          <w:spacing w:val="-1"/>
        </w:rPr>
        <w:t xml:space="preserve">Итоговое собеседование по русскому языку для 9-х </w:t>
      </w:r>
      <w:r>
        <w:t>классов (итоговое собеседование) как одно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(ГИА-9)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основного общего образования, экстернов в образовательных организациях, в 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осваивают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64D8F" w:rsidRDefault="00CE3B41">
      <w:pPr>
        <w:pStyle w:val="a3"/>
        <w:spacing w:before="4" w:line="275" w:lineRule="exact"/>
        <w:ind w:left="806" w:firstLine="0"/>
      </w:pPr>
      <w:r>
        <w:rPr>
          <w:spacing w:val="-1"/>
        </w:rPr>
        <w:t>Результатом</w:t>
      </w:r>
      <w:r>
        <w:rPr>
          <w:spacing w:val="-9"/>
        </w:rPr>
        <w:t xml:space="preserve"> </w:t>
      </w:r>
      <w:r>
        <w:rPr>
          <w:spacing w:val="-1"/>
        </w:rPr>
        <w:t>итогового</w:t>
      </w:r>
      <w:r>
        <w:rPr>
          <w:spacing w:val="3"/>
        </w:rPr>
        <w:t xml:space="preserve"> </w:t>
      </w:r>
      <w:r>
        <w:rPr>
          <w:spacing w:val="-1"/>
        </w:rPr>
        <w:t>собеседования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t>«зачет»</w:t>
      </w:r>
      <w:r>
        <w:rPr>
          <w:spacing w:val="-1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«незачет».</w:t>
      </w:r>
    </w:p>
    <w:p w:rsidR="00C64D8F" w:rsidRDefault="00CE3B41">
      <w:pPr>
        <w:pStyle w:val="a3"/>
        <w:spacing w:line="242" w:lineRule="auto"/>
        <w:ind w:right="121"/>
      </w:pPr>
      <w:r>
        <w:t>Итоговое собеседование проводится по месту обучения участников ГИА-9, в аккредитованных</w:t>
      </w:r>
      <w:r>
        <w:rPr>
          <w:spacing w:val="-5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осно</w:t>
      </w:r>
      <w:r>
        <w:t>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организациях.</w:t>
      </w:r>
    </w:p>
    <w:p w:rsidR="00C64D8F" w:rsidRDefault="00CE3B41">
      <w:pPr>
        <w:pStyle w:val="1"/>
        <w:numPr>
          <w:ilvl w:val="1"/>
          <w:numId w:val="2"/>
        </w:numPr>
        <w:tabs>
          <w:tab w:val="left" w:pos="1181"/>
        </w:tabs>
        <w:spacing w:before="94"/>
        <w:jc w:val="both"/>
      </w:pPr>
      <w:bookmarkStart w:id="1" w:name="1.1._Срок_действия_результатов_итогового"/>
      <w:bookmarkEnd w:id="1"/>
      <w:r>
        <w:rPr>
          <w:spacing w:val="-1"/>
        </w:rPr>
        <w:t xml:space="preserve">Срок </w:t>
      </w:r>
      <w:r>
        <w:t>действия</w:t>
      </w:r>
      <w:r>
        <w:rPr>
          <w:spacing w:val="-1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собеседования:</w:t>
      </w:r>
    </w:p>
    <w:p w:rsidR="00C64D8F" w:rsidRDefault="00CE3B41">
      <w:pPr>
        <w:pStyle w:val="a3"/>
        <w:spacing w:line="275" w:lineRule="exact"/>
        <w:ind w:left="806" w:firstLine="0"/>
        <w:rPr>
          <w:b/>
        </w:rPr>
      </w:pPr>
      <w:r>
        <w:t>Итоговое</w:t>
      </w:r>
      <w:r>
        <w:rPr>
          <w:spacing w:val="-12"/>
        </w:rPr>
        <w:t xml:space="preserve"> </w:t>
      </w:r>
      <w:r>
        <w:t>собеседование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допуска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ГИА-9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бессрочно.</w:t>
      </w:r>
    </w:p>
    <w:p w:rsidR="00C64D8F" w:rsidRDefault="00CE3B41">
      <w:pPr>
        <w:pStyle w:val="1"/>
        <w:numPr>
          <w:ilvl w:val="0"/>
          <w:numId w:val="2"/>
        </w:numPr>
        <w:tabs>
          <w:tab w:val="left" w:pos="1516"/>
          <w:tab w:val="left" w:pos="1517"/>
        </w:tabs>
        <w:spacing w:before="181"/>
      </w:pPr>
      <w:bookmarkStart w:id="2" w:name="2._Регистрация_на_участие_в_итоговом_соб"/>
      <w:bookmarkEnd w:id="2"/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собеседовании</w:t>
      </w:r>
    </w:p>
    <w:p w:rsidR="00C64D8F" w:rsidRDefault="00CE3B41">
      <w:pPr>
        <w:pStyle w:val="a3"/>
        <w:spacing w:line="242" w:lineRule="auto"/>
        <w:jc w:val="left"/>
      </w:pPr>
      <w:r>
        <w:t>Подача</w:t>
      </w:r>
      <w:r>
        <w:rPr>
          <w:spacing w:val="31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итоговом</w:t>
      </w:r>
      <w:r>
        <w:rPr>
          <w:spacing w:val="34"/>
        </w:rPr>
        <w:t xml:space="preserve"> </w:t>
      </w:r>
      <w:r>
        <w:t>собеседовании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учреждении.</w:t>
      </w:r>
    </w:p>
    <w:p w:rsidR="00C64D8F" w:rsidRDefault="00CE3B41">
      <w:pPr>
        <w:pStyle w:val="a3"/>
        <w:spacing w:line="242" w:lineRule="auto"/>
        <w:jc w:val="left"/>
      </w:pPr>
      <w:r>
        <w:t>Регистрация на</w:t>
      </w:r>
      <w:r>
        <w:rPr>
          <w:spacing w:val="-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итоговом</w:t>
      </w:r>
      <w:r>
        <w:rPr>
          <w:spacing w:val="5"/>
        </w:rPr>
        <w:t xml:space="preserve"> </w:t>
      </w:r>
      <w:r>
        <w:t>собеседовании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чем за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</w:t>
      </w:r>
      <w:r>
        <w:rPr>
          <w:spacing w:val="-5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даты 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530"/>
        <w:gridCol w:w="2290"/>
        <w:gridCol w:w="1958"/>
      </w:tblGrid>
      <w:tr w:rsidR="00C64D8F">
        <w:trPr>
          <w:trHeight w:val="278"/>
        </w:trPr>
        <w:tc>
          <w:tcPr>
            <w:tcW w:w="3683" w:type="dxa"/>
          </w:tcPr>
          <w:p w:rsidR="00C64D8F" w:rsidRDefault="00CE3B41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30" w:type="dxa"/>
          </w:tcPr>
          <w:p w:rsidR="00C64D8F" w:rsidRDefault="00CE3B41">
            <w:pPr>
              <w:pStyle w:val="TableParagraph"/>
              <w:ind w:left="24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  <w:tc>
          <w:tcPr>
            <w:tcW w:w="4248" w:type="dxa"/>
            <w:gridSpan w:val="2"/>
          </w:tcPr>
          <w:p w:rsidR="00C64D8F" w:rsidRDefault="00CE3B41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C64D8F">
        <w:trPr>
          <w:trHeight w:val="551"/>
        </w:trPr>
        <w:tc>
          <w:tcPr>
            <w:tcW w:w="3683" w:type="dxa"/>
          </w:tcPr>
          <w:p w:rsidR="00C64D8F" w:rsidRDefault="00CE3B41">
            <w:pPr>
              <w:pStyle w:val="TableParagraph"/>
              <w:spacing w:before="3" w:line="264" w:lineRule="exact"/>
              <w:ind w:left="1099" w:right="424" w:hanging="65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2530" w:type="dxa"/>
          </w:tcPr>
          <w:p w:rsidR="00C64D8F" w:rsidRDefault="00CE3B41">
            <w:pPr>
              <w:pStyle w:val="TableParagraph"/>
              <w:spacing w:line="274" w:lineRule="exact"/>
              <w:ind w:left="1046" w:right="407" w:hanging="6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64D8F" w:rsidRDefault="00CE3B41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8" w:type="dxa"/>
          </w:tcPr>
          <w:p w:rsidR="00C64D8F" w:rsidRDefault="00E64E0A">
            <w:pPr>
              <w:pStyle w:val="TableParagraph"/>
              <w:spacing w:line="274" w:lineRule="exact"/>
              <w:ind w:left="773" w:right="166" w:hanging="543"/>
              <w:rPr>
                <w:sz w:val="24"/>
              </w:rPr>
            </w:pPr>
            <w:r>
              <w:rPr>
                <w:sz w:val="24"/>
              </w:rPr>
              <w:t>13</w:t>
            </w:r>
            <w:r w:rsidR="00CE3B41">
              <w:rPr>
                <w:sz w:val="24"/>
              </w:rPr>
              <w:t xml:space="preserve"> апреля 2024</w:t>
            </w:r>
            <w:r w:rsidR="00CE3B41">
              <w:rPr>
                <w:spacing w:val="-57"/>
                <w:sz w:val="24"/>
              </w:rPr>
              <w:t xml:space="preserve"> </w:t>
            </w:r>
            <w:r w:rsidR="00CE3B41">
              <w:rPr>
                <w:sz w:val="24"/>
              </w:rPr>
              <w:t>года</w:t>
            </w:r>
          </w:p>
        </w:tc>
      </w:tr>
      <w:tr w:rsidR="00C64D8F">
        <w:trPr>
          <w:trHeight w:val="830"/>
        </w:trPr>
        <w:tc>
          <w:tcPr>
            <w:tcW w:w="3683" w:type="dxa"/>
          </w:tcPr>
          <w:p w:rsidR="00C64D8F" w:rsidRDefault="00CE3B41">
            <w:pPr>
              <w:pStyle w:val="TableParagraph"/>
              <w:spacing w:line="270" w:lineRule="exact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C64D8F" w:rsidRDefault="00CE3B41">
            <w:pPr>
              <w:pStyle w:val="TableParagraph"/>
              <w:spacing w:before="4" w:line="268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</w:p>
        </w:tc>
        <w:tc>
          <w:tcPr>
            <w:tcW w:w="2530" w:type="dxa"/>
          </w:tcPr>
          <w:p w:rsidR="00C64D8F" w:rsidRDefault="00CE3B41">
            <w:pPr>
              <w:pStyle w:val="TableParagraph"/>
              <w:spacing w:line="271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C64D8F" w:rsidRDefault="00CE3B41">
            <w:pPr>
              <w:pStyle w:val="TableParagraph"/>
              <w:spacing w:line="242" w:lineRule="auto"/>
              <w:ind w:left="927" w:right="297" w:hanging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28 февраля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8" w:type="dxa"/>
          </w:tcPr>
          <w:p w:rsidR="00E64E0A" w:rsidRDefault="00E64E0A">
            <w:pPr>
              <w:pStyle w:val="TableParagraph"/>
              <w:spacing w:before="2" w:line="232" w:lineRule="auto"/>
              <w:ind w:left="773" w:right="223" w:hanging="480"/>
              <w:rPr>
                <w:sz w:val="24"/>
              </w:rPr>
            </w:pPr>
            <w:r>
              <w:rPr>
                <w:sz w:val="24"/>
              </w:rPr>
              <w:t>30  марта</w:t>
            </w:r>
          </w:p>
          <w:p w:rsidR="00C64D8F" w:rsidRDefault="00E64E0A">
            <w:pPr>
              <w:pStyle w:val="TableParagraph"/>
              <w:spacing w:before="2" w:line="232" w:lineRule="auto"/>
              <w:ind w:left="773" w:right="223" w:hanging="48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3" w:name="_GoBack"/>
            <w:bookmarkEnd w:id="3"/>
            <w:r w:rsidR="00CE3B41">
              <w:rPr>
                <w:sz w:val="24"/>
              </w:rPr>
              <w:t>2024</w:t>
            </w:r>
            <w:r w:rsidR="00CE3B41">
              <w:rPr>
                <w:spacing w:val="-57"/>
                <w:sz w:val="24"/>
              </w:rPr>
              <w:t xml:space="preserve"> </w:t>
            </w:r>
            <w:r w:rsidR="00CE3B41">
              <w:rPr>
                <w:sz w:val="24"/>
              </w:rPr>
              <w:t>года</w:t>
            </w:r>
          </w:p>
        </w:tc>
      </w:tr>
    </w:tbl>
    <w:p w:rsidR="00C64D8F" w:rsidRDefault="00CE3B41">
      <w:pPr>
        <w:pStyle w:val="a3"/>
        <w:ind w:right="120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собеседования – февральские сроки (14 февраля 2024 года), так как дополнительные сроки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участников: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139" w:firstLine="705"/>
        <w:rPr>
          <w:sz w:val="24"/>
        </w:rPr>
      </w:pPr>
      <w:r>
        <w:rPr>
          <w:spacing w:val="-2"/>
          <w:sz w:val="24"/>
        </w:rPr>
        <w:t xml:space="preserve">получивших по итогам сдачи итогового </w:t>
      </w:r>
      <w:r>
        <w:rPr>
          <w:spacing w:val="-1"/>
          <w:sz w:val="24"/>
        </w:rPr>
        <w:t>собеседования неудовлетворител</w:t>
      </w:r>
      <w:r>
        <w:rPr>
          <w:spacing w:val="-1"/>
          <w:sz w:val="24"/>
        </w:rPr>
        <w:t>ьный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(«незачет»);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118" w:firstLine="705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явившихся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итоговое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собеседование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уважительным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0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документально;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121" w:firstLine="70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5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документально;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35" w:lineRule="auto"/>
        <w:ind w:right="123" w:firstLine="705"/>
        <w:rPr>
          <w:sz w:val="24"/>
        </w:rPr>
      </w:pP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итогового собеседования, допущенных повторно к сдаче итогового собеседования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C64D8F" w:rsidRDefault="00C64D8F">
      <w:pPr>
        <w:pStyle w:val="a3"/>
        <w:spacing w:before="4"/>
        <w:ind w:left="0" w:firstLine="0"/>
        <w:jc w:val="left"/>
      </w:pPr>
    </w:p>
    <w:p w:rsidR="00C64D8F" w:rsidRDefault="00CE3B41">
      <w:pPr>
        <w:pStyle w:val="1"/>
        <w:numPr>
          <w:ilvl w:val="0"/>
          <w:numId w:val="2"/>
        </w:numPr>
        <w:tabs>
          <w:tab w:val="left" w:pos="1517"/>
        </w:tabs>
        <w:spacing w:line="237" w:lineRule="auto"/>
        <w:ind w:left="100" w:right="123" w:firstLine="705"/>
        <w:jc w:val="both"/>
      </w:pPr>
      <w:bookmarkStart w:id="4" w:name="3._Особенности_организации_итогового_соб"/>
      <w:bookmarkEnd w:id="4"/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(ОВЗ), детей-инвалидов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C64D8F" w:rsidRDefault="00CE3B41">
      <w:pPr>
        <w:pStyle w:val="a3"/>
        <w:ind w:right="1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инвалидности.</w:t>
      </w:r>
    </w:p>
    <w:p w:rsidR="00C64D8F" w:rsidRDefault="00CE3B41">
      <w:pPr>
        <w:pStyle w:val="a3"/>
        <w:ind w:right="129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индивид</w:t>
      </w:r>
      <w:r>
        <w:t>уальная программа реабилитации, рекомендации по организации образовательного процесса</w:t>
      </w:r>
      <w:r>
        <w:rPr>
          <w:spacing w:val="1"/>
        </w:rPr>
        <w:t xml:space="preserve"> </w:t>
      </w:r>
      <w:r>
        <w:rPr>
          <w:b/>
          <w:u w:val="thick"/>
        </w:rPr>
        <w:t>НЕ ЯВЛЯЮТСЯ</w:t>
      </w:r>
      <w:r>
        <w:rPr>
          <w:b/>
        </w:rPr>
        <w:t xml:space="preserve"> </w:t>
      </w:r>
      <w:r>
        <w:t>документами, на основании которых производится организация условий 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собеседования.</w:t>
      </w:r>
    </w:p>
    <w:p w:rsidR="00C64D8F" w:rsidRDefault="00CE3B41">
      <w:pPr>
        <w:pStyle w:val="a3"/>
        <w:ind w:right="140"/>
      </w:pPr>
      <w:r>
        <w:t>Справка об установлении инвалидности и/или заключение ТПМПК дает право на добавление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10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собеседования.</w:t>
      </w:r>
    </w:p>
    <w:p w:rsidR="00C64D8F" w:rsidRDefault="00C64D8F">
      <w:pPr>
        <w:pStyle w:val="a3"/>
        <w:spacing w:before="5"/>
        <w:ind w:left="0" w:firstLine="0"/>
        <w:jc w:val="left"/>
        <w:rPr>
          <w:sz w:val="20"/>
        </w:rPr>
      </w:pPr>
    </w:p>
    <w:p w:rsidR="00C64D8F" w:rsidRDefault="00CE3B41">
      <w:pPr>
        <w:pStyle w:val="1"/>
        <w:numPr>
          <w:ilvl w:val="0"/>
          <w:numId w:val="2"/>
        </w:numPr>
        <w:tabs>
          <w:tab w:val="left" w:pos="1516"/>
          <w:tab w:val="left" w:pos="1517"/>
        </w:tabs>
      </w:pPr>
      <w:bookmarkStart w:id="5" w:name="4._Проведение_итогового_собеседования"/>
      <w:bookmarkEnd w:id="5"/>
      <w:r>
        <w:t>Проведение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C64D8F" w:rsidRDefault="00CE3B41">
      <w:pPr>
        <w:pStyle w:val="a3"/>
        <w:tabs>
          <w:tab w:val="left" w:pos="1252"/>
          <w:tab w:val="left" w:pos="2386"/>
          <w:tab w:val="left" w:pos="3346"/>
          <w:tab w:val="left" w:pos="4806"/>
          <w:tab w:val="left" w:pos="6102"/>
          <w:tab w:val="left" w:pos="7874"/>
          <w:tab w:val="left" w:pos="9175"/>
        </w:tabs>
        <w:spacing w:before="1" w:line="237" w:lineRule="auto"/>
        <w:ind w:right="160"/>
        <w:jc w:val="left"/>
      </w:pPr>
      <w:r>
        <w:t>О</w:t>
      </w:r>
      <w:r>
        <w:tab/>
        <w:t>времени</w:t>
      </w:r>
      <w:r>
        <w:tab/>
        <w:t>начала</w:t>
      </w:r>
      <w:r>
        <w:tab/>
        <w:t>проведения</w:t>
      </w:r>
      <w:r>
        <w:tab/>
        <w:t>итогового</w:t>
      </w:r>
      <w:r>
        <w:tab/>
        <w:t>собеседования</w:t>
      </w:r>
      <w:r>
        <w:tab/>
        <w:t>участника</w:t>
      </w:r>
      <w:r>
        <w:tab/>
      </w:r>
      <w:r>
        <w:rPr>
          <w:spacing w:val="-2"/>
        </w:rPr>
        <w:t>информирует</w:t>
      </w:r>
      <w:r>
        <w:rPr>
          <w:spacing w:val="-57"/>
        </w:rPr>
        <w:t xml:space="preserve"> </w:t>
      </w:r>
      <w:r>
        <w:t>образов</w:t>
      </w:r>
      <w:r>
        <w:t>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месту</w:t>
      </w:r>
      <w:r>
        <w:rPr>
          <w:spacing w:val="-16"/>
        </w:rPr>
        <w:t xml:space="preserve"> </w:t>
      </w:r>
      <w:r>
        <w:t>обучения.</w:t>
      </w:r>
    </w:p>
    <w:p w:rsidR="00C64D8F" w:rsidRDefault="00C64D8F">
      <w:pPr>
        <w:spacing w:line="237" w:lineRule="auto"/>
        <w:sectPr w:rsidR="00C64D8F">
          <w:footerReference w:type="default" r:id="rId7"/>
          <w:type w:val="continuous"/>
          <w:pgSz w:w="11910" w:h="16840"/>
          <w:pgMar w:top="340" w:right="580" w:bottom="1160" w:left="620" w:header="720" w:footer="979" w:gutter="0"/>
          <w:pgNumType w:start="1"/>
          <w:cols w:space="720"/>
        </w:sectPr>
      </w:pPr>
    </w:p>
    <w:p w:rsidR="00C64D8F" w:rsidRDefault="00CE3B41">
      <w:pPr>
        <w:pStyle w:val="a3"/>
        <w:spacing w:before="79" w:line="242" w:lineRule="auto"/>
        <w:ind w:right="164"/>
      </w:pPr>
      <w:r>
        <w:lastRenderedPageBreak/>
        <w:t>В день проведения итогового собеседования участнику необходимо иметь при себе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личность.</w:t>
      </w:r>
    </w:p>
    <w:p w:rsidR="00C64D8F" w:rsidRDefault="00CE3B41">
      <w:pPr>
        <w:pStyle w:val="a3"/>
        <w:ind w:right="123"/>
      </w:pPr>
      <w:r>
        <w:t>Во время проведения итогового собеседования участникам запрещено иметь при себе средства</w:t>
      </w:r>
      <w:r>
        <w:rPr>
          <w:spacing w:val="-58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фото-,</w:t>
      </w:r>
      <w:r>
        <w:rPr>
          <w:spacing w:val="-1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видеоаппаратуру,</w:t>
      </w:r>
      <w:r>
        <w:rPr>
          <w:spacing w:val="4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письменные</w:t>
      </w:r>
      <w:r>
        <w:rPr>
          <w:spacing w:val="-11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толковые словари.</w:t>
      </w:r>
    </w:p>
    <w:p w:rsidR="00C64D8F" w:rsidRDefault="00CE3B41">
      <w:pPr>
        <w:pStyle w:val="a3"/>
        <w:ind w:right="156"/>
      </w:pPr>
      <w:r>
        <w:t>При установлении факта наличия вышеуказанных запрещенных средств или иного нарушения</w:t>
      </w:r>
      <w:r>
        <w:rPr>
          <w:spacing w:val="-57"/>
        </w:rPr>
        <w:t xml:space="preserve"> </w:t>
      </w:r>
      <w:r>
        <w:t>порядка</w:t>
      </w:r>
      <w:r>
        <w:rPr>
          <w:spacing w:val="-1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3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участники</w:t>
      </w:r>
      <w:r>
        <w:rPr>
          <w:spacing w:val="6"/>
        </w:rPr>
        <w:t xml:space="preserve"> </w:t>
      </w:r>
      <w:r>
        <w:t>удаляются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итогового</w:t>
      </w:r>
      <w:r>
        <w:rPr>
          <w:spacing w:val="3"/>
        </w:rPr>
        <w:t xml:space="preserve"> </w:t>
      </w:r>
      <w:r>
        <w:t>собеседования.</w:t>
      </w:r>
    </w:p>
    <w:p w:rsidR="00C64D8F" w:rsidRDefault="00CE3B41">
      <w:pPr>
        <w:pStyle w:val="a3"/>
        <w:ind w:right="120"/>
      </w:pPr>
      <w:r>
        <w:t>Если участник опоздал на сдачу итогового собеседования,</w:t>
      </w:r>
      <w:r>
        <w:t xml:space="preserve"> то он допускается к итоговому</w:t>
      </w:r>
      <w:r>
        <w:rPr>
          <w:spacing w:val="1"/>
        </w:rPr>
        <w:t xml:space="preserve"> </w:t>
      </w:r>
      <w:r>
        <w:t>собеседованию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итоговое собеседование.</w:t>
      </w:r>
    </w:p>
    <w:p w:rsidR="00C64D8F" w:rsidRDefault="00CE3B41">
      <w:pPr>
        <w:pStyle w:val="a3"/>
        <w:spacing w:line="273" w:lineRule="exact"/>
        <w:ind w:left="806" w:firstLine="0"/>
      </w:pPr>
      <w:r>
        <w:rPr>
          <w:spacing w:val="-1"/>
        </w:rP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1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t>аудиторий: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before="3" w:line="235" w:lineRule="auto"/>
        <w:ind w:right="134" w:firstLine="705"/>
        <w:rPr>
          <w:sz w:val="24"/>
        </w:rPr>
      </w:pPr>
      <w:r>
        <w:rPr>
          <w:sz w:val="24"/>
        </w:rPr>
        <w:t>аудитория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собеседования;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before="9" w:line="237" w:lineRule="auto"/>
        <w:ind w:right="118" w:firstLine="705"/>
        <w:rPr>
          <w:sz w:val="24"/>
        </w:rPr>
      </w:pPr>
      <w:r>
        <w:rPr>
          <w:sz w:val="24"/>
        </w:rPr>
        <w:t>аудитория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рабочим </w:t>
      </w:r>
      <w:r>
        <w:rPr>
          <w:spacing w:val="-1"/>
          <w:sz w:val="24"/>
        </w:rPr>
        <w:t>местом участников с оборудованием для записи устных ответов участников и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«Станция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записи».</w:t>
      </w:r>
    </w:p>
    <w:p w:rsidR="00C64D8F" w:rsidRDefault="00CE3B41">
      <w:pPr>
        <w:pStyle w:val="a3"/>
        <w:spacing w:before="74"/>
        <w:ind w:right="130"/>
      </w:pP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-2"/>
        </w:rPr>
        <w:t xml:space="preserve"> </w:t>
      </w:r>
      <w:r>
        <w:t>порядке.</w:t>
      </w:r>
    </w:p>
    <w:p w:rsidR="00C64D8F" w:rsidRDefault="00CE3B41">
      <w:pPr>
        <w:pStyle w:val="a3"/>
        <w:spacing w:before="8" w:line="237" w:lineRule="auto"/>
        <w:ind w:right="105"/>
      </w:pP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предметной специализации), имеющий коммуникативные навыки (экзаменатор-собеседник), который</w:t>
      </w:r>
      <w:r>
        <w:rPr>
          <w:spacing w:val="-5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итогового</w:t>
      </w:r>
      <w:r>
        <w:rPr>
          <w:spacing w:val="1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беседует и</w:t>
      </w:r>
      <w:r>
        <w:rPr>
          <w:spacing w:val="2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участником.</w:t>
      </w:r>
    </w:p>
    <w:p w:rsidR="00C64D8F" w:rsidRDefault="00CE3B41">
      <w:pPr>
        <w:pStyle w:val="a3"/>
        <w:spacing w:before="6" w:line="237" w:lineRule="auto"/>
        <w:ind w:right="145"/>
      </w:pPr>
      <w:r>
        <w:t>На рабочем столе/парте участника, помимо текстов, тем и заданий итогового собеседования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находиться: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before="6" w:line="293" w:lineRule="exact"/>
        <w:ind w:left="1517"/>
        <w:rPr>
          <w:sz w:val="24"/>
        </w:rPr>
      </w:pP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93" w:lineRule="exact"/>
        <w:ind w:left="1517"/>
        <w:rPr>
          <w:sz w:val="24"/>
        </w:rPr>
      </w:pPr>
      <w:r>
        <w:rPr>
          <w:sz w:val="24"/>
        </w:rPr>
        <w:t>ручка;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line="293" w:lineRule="exact"/>
        <w:ind w:left="1517"/>
        <w:rPr>
          <w:sz w:val="24"/>
        </w:rPr>
      </w:pPr>
      <w:r>
        <w:rPr>
          <w:sz w:val="24"/>
        </w:rPr>
        <w:t>лекарства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необходимости);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7"/>
        </w:tabs>
        <w:spacing w:before="2" w:line="237" w:lineRule="auto"/>
        <w:ind w:right="133" w:firstLine="705"/>
        <w:rPr>
          <w:sz w:val="24"/>
        </w:rPr>
      </w:pPr>
      <w:r>
        <w:rPr>
          <w:sz w:val="24"/>
        </w:rPr>
        <w:t>специальные технические средства (для участников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инвалидов).</w:t>
      </w:r>
    </w:p>
    <w:p w:rsidR="00C64D8F" w:rsidRDefault="00CE3B41">
      <w:pPr>
        <w:pStyle w:val="a3"/>
        <w:spacing w:before="2" w:line="235" w:lineRule="auto"/>
        <w:ind w:right="148"/>
      </w:pPr>
      <w:r>
        <w:t>Иные вещи участники оставляют в специально выделенном месте для хранения личных вещей</w:t>
      </w:r>
      <w:r>
        <w:rPr>
          <w:spacing w:val="-57"/>
        </w:rPr>
        <w:t xml:space="preserve"> </w:t>
      </w:r>
      <w:r>
        <w:t>участников.</w:t>
      </w:r>
    </w:p>
    <w:p w:rsidR="00C64D8F" w:rsidRDefault="00CE3B41">
      <w:pPr>
        <w:pStyle w:val="a3"/>
        <w:spacing w:before="4" w:line="237" w:lineRule="auto"/>
        <w:ind w:right="125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собеседов</w:t>
      </w:r>
      <w:r>
        <w:t>ания</w:t>
      </w:r>
      <w:r>
        <w:rPr>
          <w:spacing w:val="-1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выходить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аудитории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перемещаться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месту</w:t>
      </w:r>
      <w:r>
        <w:rPr>
          <w:spacing w:val="-21"/>
        </w:rPr>
        <w:t xml:space="preserve"> </w:t>
      </w:r>
      <w:r>
        <w:rPr>
          <w:spacing w:val="-1"/>
        </w:rPr>
        <w:t xml:space="preserve">проведения </w:t>
      </w:r>
      <w:r>
        <w:t>только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0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аудитории.</w:t>
      </w:r>
    </w:p>
    <w:p w:rsidR="00C64D8F" w:rsidRDefault="00CE3B41">
      <w:pPr>
        <w:pStyle w:val="a3"/>
        <w:spacing w:before="4"/>
        <w:ind w:right="122"/>
      </w:pPr>
      <w:r>
        <w:t>Перед началом проведения итогового собеседования экзаменатором-собеседником проводится</w:t>
      </w:r>
      <w:r>
        <w:rPr>
          <w:spacing w:val="-57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инструктаж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1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приветствие</w:t>
      </w:r>
      <w:r>
        <w:rPr>
          <w:spacing w:val="-8"/>
        </w:rPr>
        <w:t xml:space="preserve"> </w:t>
      </w:r>
      <w:r>
        <w:t>участника,</w:t>
      </w:r>
      <w:r>
        <w:rPr>
          <w:spacing w:val="-57"/>
        </w:rPr>
        <w:t xml:space="preserve"> </w:t>
      </w:r>
      <w:r>
        <w:t>знакомство,</w:t>
      </w:r>
      <w:r>
        <w:rPr>
          <w:spacing w:val="-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действиях</w:t>
      </w:r>
      <w:r>
        <w:rPr>
          <w:spacing w:val="7"/>
        </w:rPr>
        <w:t xml:space="preserve"> </w:t>
      </w:r>
      <w:r>
        <w:t>участника.</w:t>
      </w:r>
    </w:p>
    <w:p w:rsidR="00C64D8F" w:rsidRDefault="00CE3B41">
      <w:pPr>
        <w:pStyle w:val="a3"/>
        <w:spacing w:before="3"/>
        <w:ind w:right="125"/>
      </w:pPr>
      <w:r>
        <w:t>По завершении проведения инструктажа участнику предоставляется текст, необходимый для</w:t>
      </w:r>
      <w:r>
        <w:rPr>
          <w:spacing w:val="1"/>
        </w:rPr>
        <w:t xml:space="preserve"> </w:t>
      </w:r>
      <w:r>
        <w:t xml:space="preserve">выполнения задания № 1 </w:t>
      </w:r>
      <w:r>
        <w:t>- чтение вслух небольшого текста и задания №2 – пересказ прочитанного</w:t>
      </w:r>
      <w:r>
        <w:rPr>
          <w:spacing w:val="1"/>
        </w:rPr>
        <w:t xml:space="preserve"> </w:t>
      </w:r>
      <w:r>
        <w:t>текста с дополненной информацией. Для выполнения заданий №3 и №4 участнику предоставляются</w:t>
      </w:r>
      <w:r>
        <w:rPr>
          <w:spacing w:val="1"/>
        </w:rPr>
        <w:t xml:space="preserve"> </w:t>
      </w:r>
      <w:r>
        <w:t>карточки с темами беседы на выбор и планами беседы. В задании №3 предлагается выбрать один из</w:t>
      </w:r>
      <w:r>
        <w:rPr>
          <w:spacing w:val="1"/>
        </w:rPr>
        <w:t xml:space="preserve"> </w:t>
      </w:r>
      <w:r>
        <w:t>т</w:t>
      </w:r>
      <w:r>
        <w:t>рёх предложенных вариантов беседы и построить монологическое высказывание, а в задании №4</w:t>
      </w:r>
      <w:r>
        <w:rPr>
          <w:spacing w:val="1"/>
        </w:rPr>
        <w:t xml:space="preserve"> </w:t>
      </w:r>
      <w:r>
        <w:rPr>
          <w:spacing w:val="-1"/>
        </w:rPr>
        <w:t>участнику</w:t>
      </w:r>
      <w:r>
        <w:rPr>
          <w:spacing w:val="-21"/>
        </w:rPr>
        <w:t xml:space="preserve"> </w:t>
      </w:r>
      <w:r>
        <w:rPr>
          <w:spacing w:val="-1"/>
        </w:rPr>
        <w:t>предстоит поучаствовать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предыдущего</w:t>
      </w:r>
      <w:r>
        <w:rPr>
          <w:spacing w:val="13"/>
        </w:rPr>
        <w:t xml:space="preserve"> </w:t>
      </w:r>
      <w:r>
        <w:t>задания.</w:t>
      </w:r>
    </w:p>
    <w:p w:rsidR="00C64D8F" w:rsidRDefault="00CE3B41">
      <w:pPr>
        <w:pStyle w:val="a3"/>
        <w:spacing w:before="2" w:line="237" w:lineRule="auto"/>
        <w:ind w:right="156"/>
      </w:pPr>
      <w:r>
        <w:rPr>
          <w:b/>
        </w:rPr>
        <w:t xml:space="preserve">Обратите внимание! </w:t>
      </w:r>
      <w:r>
        <w:t>Время на подготовку к каждому заданию ограничено от 1 до 3 минут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выполняемого</w:t>
      </w:r>
      <w:r>
        <w:rPr>
          <w:spacing w:val="8"/>
        </w:rPr>
        <w:t xml:space="preserve"> </w:t>
      </w:r>
      <w:r>
        <w:t>задания.</w:t>
      </w:r>
    </w:p>
    <w:p w:rsidR="00C64D8F" w:rsidRDefault="00CE3B41">
      <w:pPr>
        <w:pStyle w:val="a3"/>
        <w:spacing w:before="6" w:line="237" w:lineRule="auto"/>
        <w:ind w:right="138"/>
      </w:pP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подготовку)</w:t>
      </w:r>
      <w:r>
        <w:rPr>
          <w:spacing w:val="8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среднем</w:t>
      </w:r>
      <w:r>
        <w:rPr>
          <w:spacing w:val="9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64D8F" w:rsidRDefault="00CE3B41">
      <w:pPr>
        <w:pStyle w:val="a3"/>
        <w:spacing w:before="3"/>
        <w:ind w:right="116"/>
      </w:pPr>
      <w:r>
        <w:t>Если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объективным</w:t>
      </w:r>
      <w:r>
        <w:rPr>
          <w:spacing w:val="-5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завершить</w:t>
      </w:r>
      <w:r>
        <w:rPr>
          <w:spacing w:val="-58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экзаменатор-</w:t>
      </w:r>
      <w:r>
        <w:rPr>
          <w:spacing w:val="1"/>
        </w:rPr>
        <w:t xml:space="preserve"> </w:t>
      </w:r>
      <w:r>
        <w:t>собеседник и организатор вне аудитории приглашают медицинского работника, который фиксирует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причинам.</w:t>
      </w:r>
    </w:p>
    <w:p w:rsidR="00C64D8F" w:rsidRDefault="00C64D8F">
      <w:pPr>
        <w:sectPr w:rsidR="00C64D8F">
          <w:pgSz w:w="11910" w:h="16840"/>
          <w:pgMar w:top="600" w:right="580" w:bottom="1160" w:left="620" w:header="0" w:footer="979" w:gutter="0"/>
          <w:cols w:space="720"/>
        </w:sectPr>
      </w:pPr>
    </w:p>
    <w:p w:rsidR="00C64D8F" w:rsidRDefault="00CE3B41">
      <w:pPr>
        <w:pStyle w:val="1"/>
        <w:numPr>
          <w:ilvl w:val="0"/>
          <w:numId w:val="2"/>
        </w:numPr>
        <w:tabs>
          <w:tab w:val="left" w:pos="1517"/>
        </w:tabs>
        <w:spacing w:before="62"/>
        <w:jc w:val="both"/>
      </w:pPr>
      <w:bookmarkStart w:id="6" w:name="5._Ознакомление_участников_с_результатам"/>
      <w:bookmarkEnd w:id="6"/>
      <w:r>
        <w:lastRenderedPageBreak/>
        <w:t>Ознакомление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</w:p>
    <w:p w:rsidR="00C64D8F" w:rsidRDefault="00CE3B41">
      <w:pPr>
        <w:pStyle w:val="a3"/>
        <w:spacing w:line="242" w:lineRule="auto"/>
        <w:ind w:right="149"/>
      </w:pPr>
      <w:r>
        <w:t>Ознакомление участников с результатами итогового сочинения (изложения) осуществляется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обучения.</w:t>
      </w:r>
    </w:p>
    <w:p w:rsidR="00C64D8F" w:rsidRDefault="00C64D8F">
      <w:pPr>
        <w:pStyle w:val="a3"/>
        <w:spacing w:before="7"/>
        <w:ind w:left="0" w:firstLine="0"/>
        <w:jc w:val="left"/>
        <w:rPr>
          <w:sz w:val="23"/>
        </w:rPr>
      </w:pPr>
    </w:p>
    <w:p w:rsidR="00C64D8F" w:rsidRDefault="00CE3B41">
      <w:pPr>
        <w:pStyle w:val="1"/>
        <w:numPr>
          <w:ilvl w:val="0"/>
          <w:numId w:val="2"/>
        </w:numPr>
        <w:tabs>
          <w:tab w:val="left" w:pos="1517"/>
        </w:tabs>
        <w:spacing w:line="272" w:lineRule="exact"/>
        <w:jc w:val="both"/>
      </w:pPr>
      <w:bookmarkStart w:id="7" w:name="6._Повторный_допуск_участников_к_сдаче_и"/>
      <w:bookmarkEnd w:id="7"/>
      <w:r>
        <w:t>Повторный</w:t>
      </w:r>
      <w:r>
        <w:rPr>
          <w:spacing w:val="-4"/>
        </w:rPr>
        <w:t xml:space="preserve"> </w:t>
      </w:r>
      <w:r>
        <w:t>допуск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сдаче</w:t>
      </w:r>
      <w:r>
        <w:rPr>
          <w:spacing w:val="-1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</w:p>
    <w:p w:rsidR="00C64D8F" w:rsidRDefault="00CE3B41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ГИА-9,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04.04.2023</w:t>
      </w:r>
      <w:r>
        <w:rPr>
          <w:spacing w:val="1"/>
        </w:rPr>
        <w:t xml:space="preserve"> </w:t>
      </w:r>
      <w:r>
        <w:t>№232/551,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6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участники: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6" w:line="232" w:lineRule="auto"/>
        <w:ind w:right="540" w:firstLine="705"/>
        <w:jc w:val="left"/>
        <w:rPr>
          <w:sz w:val="24"/>
        </w:rPr>
      </w:pP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(«незачет»);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4" w:line="237" w:lineRule="auto"/>
        <w:ind w:right="181" w:firstLine="705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явившиеся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итоговое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собеседование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 уважительным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причинам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(болезнь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документально;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3" w:line="237" w:lineRule="auto"/>
        <w:ind w:right="602" w:firstLine="705"/>
        <w:jc w:val="left"/>
        <w:rPr>
          <w:sz w:val="24"/>
        </w:rPr>
      </w:pPr>
      <w:r>
        <w:rPr>
          <w:sz w:val="24"/>
        </w:rPr>
        <w:t>не завершившие выполнение итогового собеседования по уважительным 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документально;</w:t>
      </w:r>
    </w:p>
    <w:p w:rsidR="00C64D8F" w:rsidRDefault="00CE3B41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2832"/>
          <w:tab w:val="left" w:pos="3154"/>
          <w:tab w:val="left" w:pos="4397"/>
          <w:tab w:val="left" w:pos="6112"/>
          <w:tab w:val="left" w:pos="6525"/>
          <w:tab w:val="left" w:pos="7874"/>
          <w:tab w:val="left" w:pos="9718"/>
        </w:tabs>
        <w:spacing w:before="74" w:line="237" w:lineRule="auto"/>
        <w:ind w:right="128" w:firstLine="705"/>
        <w:jc w:val="left"/>
        <w:rPr>
          <w:sz w:val="24"/>
        </w:rPr>
      </w:pPr>
      <w:r>
        <w:rPr>
          <w:sz w:val="24"/>
        </w:rPr>
        <w:t>удаленные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итогового</w:t>
      </w:r>
      <w:r>
        <w:rPr>
          <w:sz w:val="24"/>
        </w:rPr>
        <w:tab/>
        <w:t>собеседования</w:t>
      </w:r>
      <w:r>
        <w:rPr>
          <w:sz w:val="24"/>
        </w:rPr>
        <w:tab/>
        <w:t>за</w:t>
      </w:r>
      <w:r>
        <w:rPr>
          <w:sz w:val="24"/>
        </w:rPr>
        <w:tab/>
        <w:t>нарушение</w:t>
      </w:r>
      <w:r>
        <w:rPr>
          <w:sz w:val="24"/>
        </w:rPr>
        <w:tab/>
        <w:t>установленного</w:t>
      </w:r>
      <w:r>
        <w:rPr>
          <w:sz w:val="24"/>
        </w:rPr>
        <w:tab/>
      </w:r>
      <w:r>
        <w:rPr>
          <w:spacing w:val="-2"/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собеседования.</w:t>
      </w:r>
    </w:p>
    <w:p w:rsidR="00C64D8F" w:rsidRDefault="00CE3B41">
      <w:pPr>
        <w:pStyle w:val="a3"/>
        <w:spacing w:before="2"/>
        <w:ind w:right="128"/>
      </w:pPr>
      <w:r>
        <w:t>Участники,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итогового собеседования, допускаются к повторной сдаче решением 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C64D8F" w:rsidRDefault="00CE3B41">
      <w:pPr>
        <w:pStyle w:val="a3"/>
        <w:ind w:right="128"/>
      </w:pPr>
      <w:r>
        <w:t>В случае получения неудовлетворительного результата («незачет») за итоговое собеседование</w:t>
      </w:r>
      <w:r>
        <w:rPr>
          <w:spacing w:val="1"/>
        </w:rPr>
        <w:t xml:space="preserve"> </w:t>
      </w:r>
      <w:r>
        <w:t>обучающиеся вправе пересдать итоговое с</w:t>
      </w:r>
      <w:r>
        <w:t xml:space="preserve">обеседование, но </w:t>
      </w:r>
      <w:r>
        <w:rPr>
          <w:b/>
          <w:u w:val="thick"/>
        </w:rPr>
        <w:t>не более двух раз</w:t>
      </w:r>
      <w:r>
        <w:rPr>
          <w:b/>
        </w:rPr>
        <w:t xml:space="preserve"> </w:t>
      </w:r>
      <w:r>
        <w:t>и только в 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расписанием.</w:t>
      </w:r>
    </w:p>
    <w:sectPr w:rsidR="00C64D8F">
      <w:pgSz w:w="11910" w:h="16840"/>
      <w:pgMar w:top="560" w:right="580" w:bottom="1160" w:left="6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41" w:rsidRDefault="00CE3B41">
      <w:r>
        <w:separator/>
      </w:r>
    </w:p>
  </w:endnote>
  <w:endnote w:type="continuationSeparator" w:id="0">
    <w:p w:rsidR="00CE3B41" w:rsidRDefault="00CE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F" w:rsidRDefault="00E64E0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9931400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D8F" w:rsidRDefault="00CE3B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E0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8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FcRnr4QAAAA0BAAAP&#10;AAAAZHJzL2Rvd25yZXYueG1sTI/BTsMwEETvSPyDtUjcqF3UmjbEqSoEJyREGg4cndhNrMbrELtt&#10;+Hu2J3rcmafZmXwz+Z6d7BhdQAXzmQBmsQnGYavgq3p7WAGLSaPRfUCr4NdG2BS3N7nOTDhjaU+7&#10;1DIKwZhpBV1KQ8Z5bDrrdZyFwSJ5+zB6negcW25GfaZw3/NHIST32iF96PRgXzrbHHZHr2D7jeWr&#10;+/moP8t96apqLfBdHpS6v5u2z8CSndI/DJf6VB0K6lSHI5rIegXL1UISSsZSLmgVIVI80Zr6Iq3F&#10;HHiR8+sVxR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xXEZ6+EAAAANAQAADwAA&#10;AAAAAAAAAAAAAAAEBQAAZHJzL2Rvd25yZXYueG1sUEsFBgAAAAAEAAQA8wAAABIGAAAAAA==&#10;" filled="f" stroked="f">
              <v:textbox inset="0,0,0,0">
                <w:txbxContent>
                  <w:p w:rsidR="00C64D8F" w:rsidRDefault="00CE3B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E0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41" w:rsidRDefault="00CE3B41">
      <w:r>
        <w:separator/>
      </w:r>
    </w:p>
  </w:footnote>
  <w:footnote w:type="continuationSeparator" w:id="0">
    <w:p w:rsidR="00CE3B41" w:rsidRDefault="00CE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DC1"/>
    <w:multiLevelType w:val="multilevel"/>
    <w:tmpl w:val="734E0CDC"/>
    <w:lvl w:ilvl="0">
      <w:start w:val="1"/>
      <w:numFmt w:val="decimal"/>
      <w:lvlText w:val="%1."/>
      <w:lvlJc w:val="left"/>
      <w:pPr>
        <w:ind w:left="151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B910807"/>
    <w:multiLevelType w:val="hybridMultilevel"/>
    <w:tmpl w:val="5CB2B294"/>
    <w:lvl w:ilvl="0" w:tplc="7F820D1E">
      <w:numFmt w:val="bullet"/>
      <w:lvlText w:val=""/>
      <w:lvlJc w:val="left"/>
      <w:pPr>
        <w:ind w:left="10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4B1A6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A1A6E9DE">
      <w:numFmt w:val="bullet"/>
      <w:lvlText w:val="•"/>
      <w:lvlJc w:val="left"/>
      <w:pPr>
        <w:ind w:left="2221" w:hanging="711"/>
      </w:pPr>
      <w:rPr>
        <w:rFonts w:hint="default"/>
        <w:lang w:val="ru-RU" w:eastAsia="en-US" w:bidi="ar-SA"/>
      </w:rPr>
    </w:lvl>
    <w:lvl w:ilvl="3" w:tplc="A8ECF6E2">
      <w:numFmt w:val="bullet"/>
      <w:lvlText w:val="•"/>
      <w:lvlJc w:val="left"/>
      <w:pPr>
        <w:ind w:left="3282" w:hanging="711"/>
      </w:pPr>
      <w:rPr>
        <w:rFonts w:hint="default"/>
        <w:lang w:val="ru-RU" w:eastAsia="en-US" w:bidi="ar-SA"/>
      </w:rPr>
    </w:lvl>
    <w:lvl w:ilvl="4" w:tplc="DEAAC310">
      <w:numFmt w:val="bullet"/>
      <w:lvlText w:val="•"/>
      <w:lvlJc w:val="left"/>
      <w:pPr>
        <w:ind w:left="4343" w:hanging="711"/>
      </w:pPr>
      <w:rPr>
        <w:rFonts w:hint="default"/>
        <w:lang w:val="ru-RU" w:eastAsia="en-US" w:bidi="ar-SA"/>
      </w:rPr>
    </w:lvl>
    <w:lvl w:ilvl="5" w:tplc="AF6E819C">
      <w:numFmt w:val="bullet"/>
      <w:lvlText w:val="•"/>
      <w:lvlJc w:val="left"/>
      <w:pPr>
        <w:ind w:left="5404" w:hanging="711"/>
      </w:pPr>
      <w:rPr>
        <w:rFonts w:hint="default"/>
        <w:lang w:val="ru-RU" w:eastAsia="en-US" w:bidi="ar-SA"/>
      </w:rPr>
    </w:lvl>
    <w:lvl w:ilvl="6" w:tplc="A8C8B018">
      <w:numFmt w:val="bullet"/>
      <w:lvlText w:val="•"/>
      <w:lvlJc w:val="left"/>
      <w:pPr>
        <w:ind w:left="6465" w:hanging="711"/>
      </w:pPr>
      <w:rPr>
        <w:rFonts w:hint="default"/>
        <w:lang w:val="ru-RU" w:eastAsia="en-US" w:bidi="ar-SA"/>
      </w:rPr>
    </w:lvl>
    <w:lvl w:ilvl="7" w:tplc="F8BE2724">
      <w:numFmt w:val="bullet"/>
      <w:lvlText w:val="•"/>
      <w:lvlJc w:val="left"/>
      <w:pPr>
        <w:ind w:left="7526" w:hanging="711"/>
      </w:pPr>
      <w:rPr>
        <w:rFonts w:hint="default"/>
        <w:lang w:val="ru-RU" w:eastAsia="en-US" w:bidi="ar-SA"/>
      </w:rPr>
    </w:lvl>
    <w:lvl w:ilvl="8" w:tplc="E6ACFF92">
      <w:numFmt w:val="bullet"/>
      <w:lvlText w:val="•"/>
      <w:lvlJc w:val="left"/>
      <w:pPr>
        <w:ind w:left="8587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F"/>
    <w:rsid w:val="00C64D8F"/>
    <w:rsid w:val="00CE3B41"/>
    <w:rsid w:val="00E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F3B0"/>
  <w15:docId w15:val="{02F8DFE9-9DC4-4352-924C-9989FFD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17" w:hanging="71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МЕТОДИСТ</cp:lastModifiedBy>
  <cp:revision>3</cp:revision>
  <dcterms:created xsi:type="dcterms:W3CDTF">2023-10-19T08:56:00Z</dcterms:created>
  <dcterms:modified xsi:type="dcterms:W3CDTF">2023-10-19T08:56:00Z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