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D035" w14:textId="77777777" w:rsidR="00514366" w:rsidRPr="00514366" w:rsidRDefault="00514366" w:rsidP="00514366">
      <w:pPr>
        <w:jc w:val="center"/>
        <w:rPr>
          <w:rFonts w:ascii="Times New Roman" w:hAnsi="Times New Roman" w:cs="Times New Roman"/>
          <w:b/>
          <w:bCs/>
          <w:i/>
          <w:iCs/>
          <w:sz w:val="28"/>
          <w:szCs w:val="28"/>
        </w:rPr>
      </w:pPr>
      <w:r w:rsidRPr="00514366">
        <w:rPr>
          <w:rFonts w:ascii="Times New Roman" w:hAnsi="Times New Roman" w:cs="Times New Roman"/>
          <w:b/>
          <w:bCs/>
          <w:i/>
          <w:iCs/>
          <w:sz w:val="28"/>
          <w:szCs w:val="28"/>
        </w:rPr>
        <w:t>Место регистрации заявлений на сдачу единого государственного</w:t>
      </w:r>
    </w:p>
    <w:p w14:paraId="34DB2977" w14:textId="48A2497C" w:rsidR="00267AAB" w:rsidRPr="00A27BE9" w:rsidRDefault="00514366" w:rsidP="00514366">
      <w:pPr>
        <w:jc w:val="center"/>
        <w:rPr>
          <w:rFonts w:ascii="Times New Roman" w:hAnsi="Times New Roman" w:cs="Times New Roman"/>
          <w:b/>
          <w:bCs/>
          <w:i/>
          <w:iCs/>
          <w:sz w:val="28"/>
          <w:szCs w:val="28"/>
        </w:rPr>
      </w:pPr>
      <w:r w:rsidRPr="00514366">
        <w:rPr>
          <w:rFonts w:ascii="Times New Roman" w:hAnsi="Times New Roman" w:cs="Times New Roman"/>
          <w:b/>
          <w:bCs/>
          <w:i/>
          <w:iCs/>
          <w:sz w:val="28"/>
          <w:szCs w:val="28"/>
        </w:rPr>
        <w:t>экзамена, государственного выпускного экзамена в 202</w:t>
      </w:r>
      <w:r w:rsidR="000D2435">
        <w:rPr>
          <w:rFonts w:ascii="Times New Roman" w:hAnsi="Times New Roman" w:cs="Times New Roman"/>
          <w:b/>
          <w:bCs/>
          <w:i/>
          <w:iCs/>
          <w:sz w:val="28"/>
          <w:szCs w:val="28"/>
        </w:rPr>
        <w:t>4</w:t>
      </w:r>
      <w:r w:rsidRPr="00514366">
        <w:rPr>
          <w:rFonts w:ascii="Times New Roman" w:hAnsi="Times New Roman" w:cs="Times New Roman"/>
          <w:b/>
          <w:bCs/>
          <w:i/>
          <w:iCs/>
          <w:sz w:val="28"/>
          <w:szCs w:val="28"/>
        </w:rPr>
        <w:t xml:space="preserve"> году</w:t>
      </w:r>
    </w:p>
    <w:tbl>
      <w:tblPr>
        <w:tblStyle w:val="a3"/>
        <w:tblW w:w="14737" w:type="dxa"/>
        <w:tblLook w:val="04A0" w:firstRow="1" w:lastRow="0" w:firstColumn="1" w:lastColumn="0" w:noHBand="0" w:noVBand="1"/>
      </w:tblPr>
      <w:tblGrid>
        <w:gridCol w:w="3516"/>
        <w:gridCol w:w="2149"/>
        <w:gridCol w:w="2223"/>
        <w:gridCol w:w="3910"/>
        <w:gridCol w:w="2939"/>
      </w:tblGrid>
      <w:tr w:rsidR="00267AAB" w:rsidRPr="00267AAB" w14:paraId="313D2C71" w14:textId="77777777" w:rsidTr="00A27BE9">
        <w:tc>
          <w:tcPr>
            <w:tcW w:w="3516" w:type="dxa"/>
          </w:tcPr>
          <w:p w14:paraId="10B92808" w14:textId="2ED3BDAC"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Наименование места регистрации заявлений для участия в итоговом сочинении</w:t>
            </w:r>
          </w:p>
        </w:tc>
        <w:tc>
          <w:tcPr>
            <w:tcW w:w="2149" w:type="dxa"/>
          </w:tcPr>
          <w:p w14:paraId="2A4169D0" w14:textId="49EB959D"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Юридический адрес организации</w:t>
            </w:r>
          </w:p>
        </w:tc>
        <w:tc>
          <w:tcPr>
            <w:tcW w:w="2223" w:type="dxa"/>
          </w:tcPr>
          <w:p w14:paraId="2A851F2A" w14:textId="4243F2F3"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Координатор (Ф.И.О.)</w:t>
            </w:r>
          </w:p>
        </w:tc>
        <w:tc>
          <w:tcPr>
            <w:tcW w:w="3910" w:type="dxa"/>
          </w:tcPr>
          <w:p w14:paraId="5009567D" w14:textId="77BBE0BA"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Занимаемая должность</w:t>
            </w:r>
          </w:p>
        </w:tc>
        <w:tc>
          <w:tcPr>
            <w:tcW w:w="2939" w:type="dxa"/>
          </w:tcPr>
          <w:p w14:paraId="1147D726" w14:textId="44607735"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Контактный телефон</w:t>
            </w:r>
          </w:p>
        </w:tc>
      </w:tr>
      <w:tr w:rsidR="00267AAB" w:rsidRPr="00267AAB" w14:paraId="0E77DFF4" w14:textId="77777777" w:rsidTr="00A27BE9">
        <w:tc>
          <w:tcPr>
            <w:tcW w:w="3516" w:type="dxa"/>
          </w:tcPr>
          <w:p w14:paraId="12DEA666" w14:textId="3A16257F"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Муниципальное бюджетное общеобразовательное учреждение средняя школа №12</w:t>
            </w:r>
          </w:p>
        </w:tc>
        <w:tc>
          <w:tcPr>
            <w:tcW w:w="2149" w:type="dxa"/>
          </w:tcPr>
          <w:p w14:paraId="02A24524" w14:textId="2C6EC04A"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 xml:space="preserve">город Сургут, улица Григория </w:t>
            </w:r>
            <w:proofErr w:type="spellStart"/>
            <w:r w:rsidRPr="00267AAB">
              <w:rPr>
                <w:rFonts w:ascii="Times New Roman" w:hAnsi="Times New Roman" w:cs="Times New Roman"/>
                <w:sz w:val="28"/>
                <w:szCs w:val="28"/>
              </w:rPr>
              <w:t>Кукуевицкого</w:t>
            </w:r>
            <w:proofErr w:type="spellEnd"/>
            <w:r w:rsidRPr="00267AAB">
              <w:rPr>
                <w:rFonts w:ascii="Times New Roman" w:hAnsi="Times New Roman" w:cs="Times New Roman"/>
                <w:sz w:val="28"/>
                <w:szCs w:val="28"/>
              </w:rPr>
              <w:t>, дом 12/3</w:t>
            </w:r>
            <w:r w:rsidR="00A27BE9">
              <w:rPr>
                <w:rFonts w:ascii="Times New Roman" w:hAnsi="Times New Roman" w:cs="Times New Roman"/>
                <w:sz w:val="28"/>
                <w:szCs w:val="28"/>
              </w:rPr>
              <w:t xml:space="preserve"> </w:t>
            </w:r>
          </w:p>
        </w:tc>
        <w:tc>
          <w:tcPr>
            <w:tcW w:w="2223" w:type="dxa"/>
          </w:tcPr>
          <w:p w14:paraId="26431E64" w14:textId="02A47A9C" w:rsidR="00267AAB" w:rsidRPr="00267AAB" w:rsidRDefault="00267AAB" w:rsidP="00267AAB">
            <w:pPr>
              <w:jc w:val="center"/>
              <w:rPr>
                <w:rFonts w:ascii="Times New Roman" w:hAnsi="Times New Roman" w:cs="Times New Roman"/>
                <w:sz w:val="28"/>
                <w:szCs w:val="28"/>
              </w:rPr>
            </w:pPr>
            <w:proofErr w:type="spellStart"/>
            <w:r w:rsidRPr="00267AAB">
              <w:rPr>
                <w:rFonts w:ascii="Times New Roman" w:hAnsi="Times New Roman" w:cs="Times New Roman"/>
                <w:sz w:val="28"/>
                <w:szCs w:val="28"/>
              </w:rPr>
              <w:t>Горбоконь</w:t>
            </w:r>
            <w:proofErr w:type="spellEnd"/>
            <w:r w:rsidRPr="00267AAB">
              <w:rPr>
                <w:rFonts w:ascii="Times New Roman" w:hAnsi="Times New Roman" w:cs="Times New Roman"/>
                <w:sz w:val="28"/>
                <w:szCs w:val="28"/>
              </w:rPr>
              <w:t xml:space="preserve"> Ольга Владимировна</w:t>
            </w:r>
          </w:p>
        </w:tc>
        <w:tc>
          <w:tcPr>
            <w:tcW w:w="3910" w:type="dxa"/>
          </w:tcPr>
          <w:p w14:paraId="77F1B187" w14:textId="403B97A6"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Заместитель директора по учебно-воспитательной работе</w:t>
            </w:r>
          </w:p>
        </w:tc>
        <w:tc>
          <w:tcPr>
            <w:tcW w:w="2939" w:type="dxa"/>
          </w:tcPr>
          <w:p w14:paraId="0E3478AA" w14:textId="70A469D1" w:rsidR="00267AAB" w:rsidRPr="00267AAB" w:rsidRDefault="00267AAB" w:rsidP="00267AAB">
            <w:pPr>
              <w:jc w:val="center"/>
              <w:rPr>
                <w:rFonts w:ascii="Times New Roman" w:hAnsi="Times New Roman" w:cs="Times New Roman"/>
                <w:sz w:val="28"/>
                <w:szCs w:val="28"/>
              </w:rPr>
            </w:pPr>
            <w:r w:rsidRPr="00267AAB">
              <w:rPr>
                <w:rFonts w:ascii="Times New Roman" w:hAnsi="Times New Roman" w:cs="Times New Roman"/>
                <w:sz w:val="28"/>
                <w:szCs w:val="28"/>
              </w:rPr>
              <w:t>(3462)462054</w:t>
            </w:r>
          </w:p>
        </w:tc>
      </w:tr>
    </w:tbl>
    <w:p w14:paraId="4DCB5C98" w14:textId="0B6ECDD5" w:rsidR="00267AAB" w:rsidRPr="00267AAB" w:rsidRDefault="00267AAB">
      <w:pPr>
        <w:rPr>
          <w:rFonts w:ascii="Times New Roman" w:hAnsi="Times New Roman" w:cs="Times New Roman"/>
          <w:sz w:val="28"/>
          <w:szCs w:val="28"/>
        </w:rPr>
      </w:pPr>
    </w:p>
    <w:p w14:paraId="1C416CD7" w14:textId="77777777" w:rsidR="00267AAB" w:rsidRDefault="00267AAB"/>
    <w:p w14:paraId="39CAA179"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14:paraId="00327E6B" w14:textId="144E9395"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Для участия в ЕГЭ, ГВЭ в досрочный и основной периоды государств</w:t>
      </w:r>
      <w:r w:rsidR="000D2435">
        <w:rPr>
          <w:rFonts w:ascii="Times New Roman" w:hAnsi="Times New Roman" w:cs="Times New Roman"/>
          <w:sz w:val="28"/>
          <w:szCs w:val="28"/>
        </w:rPr>
        <w:t>енной итоговой аттестации в 2024</w:t>
      </w:r>
      <w:r w:rsidRPr="00514366">
        <w:rPr>
          <w:rFonts w:ascii="Times New Roman" w:hAnsi="Times New Roman" w:cs="Times New Roman"/>
          <w:sz w:val="28"/>
          <w:szCs w:val="28"/>
        </w:rPr>
        <w:t xml:space="preserve"> году учащиеся 11-х классов (выпускники т</w:t>
      </w:r>
      <w:r w:rsidR="00C8411A">
        <w:rPr>
          <w:rFonts w:ascii="Times New Roman" w:hAnsi="Times New Roman" w:cs="Times New Roman"/>
          <w:sz w:val="28"/>
          <w:szCs w:val="28"/>
        </w:rPr>
        <w:t>екущего года), до 1 февраля 202</w:t>
      </w:r>
      <w:r w:rsidR="000D2435">
        <w:rPr>
          <w:rFonts w:ascii="Times New Roman" w:hAnsi="Times New Roman" w:cs="Times New Roman"/>
          <w:sz w:val="28"/>
          <w:szCs w:val="28"/>
        </w:rPr>
        <w:t>4</w:t>
      </w:r>
      <w:bookmarkStart w:id="0" w:name="_GoBack"/>
      <w:bookmarkEnd w:id="0"/>
      <w:r w:rsidRPr="00514366">
        <w:rPr>
          <w:rFonts w:ascii="Times New Roman" w:hAnsi="Times New Roman" w:cs="Times New Roman"/>
          <w:sz w:val="28"/>
          <w:szCs w:val="28"/>
        </w:rPr>
        <w:t xml:space="preserve"> года подают заявление в МБОУ СШ № </w:t>
      </w:r>
      <w:r>
        <w:rPr>
          <w:rFonts w:ascii="Times New Roman" w:hAnsi="Times New Roman" w:cs="Times New Roman"/>
          <w:sz w:val="28"/>
          <w:szCs w:val="28"/>
        </w:rPr>
        <w:t>12</w:t>
      </w:r>
      <w:r w:rsidRPr="00514366">
        <w:rPr>
          <w:rFonts w:ascii="Times New Roman" w:hAnsi="Times New Roman" w:cs="Times New Roman"/>
          <w:sz w:val="28"/>
          <w:szCs w:val="28"/>
        </w:rPr>
        <w:t xml:space="preserve"> (</w:t>
      </w:r>
      <w:proofErr w:type="spellStart"/>
      <w:r w:rsidRPr="00514366">
        <w:rPr>
          <w:rFonts w:ascii="Times New Roman" w:hAnsi="Times New Roman" w:cs="Times New Roman"/>
          <w:sz w:val="28"/>
          <w:szCs w:val="28"/>
        </w:rPr>
        <w:t>каб</w:t>
      </w:r>
      <w:proofErr w:type="spellEnd"/>
      <w:r w:rsidRPr="00514366">
        <w:rPr>
          <w:rFonts w:ascii="Times New Roman" w:hAnsi="Times New Roman" w:cs="Times New Roman"/>
          <w:sz w:val="28"/>
          <w:szCs w:val="28"/>
        </w:rPr>
        <w:t xml:space="preserve">. </w:t>
      </w:r>
      <w:r>
        <w:rPr>
          <w:rFonts w:ascii="Times New Roman" w:hAnsi="Times New Roman" w:cs="Times New Roman"/>
          <w:sz w:val="28"/>
          <w:szCs w:val="28"/>
        </w:rPr>
        <w:t>Заместителя директора 1 этаж</w:t>
      </w:r>
      <w:r w:rsidRPr="00514366">
        <w:rPr>
          <w:rFonts w:ascii="Times New Roman" w:hAnsi="Times New Roman" w:cs="Times New Roman"/>
          <w:sz w:val="28"/>
          <w:szCs w:val="28"/>
        </w:rPr>
        <w:t xml:space="preserve">) на основании документа, удостоверяющего их личность,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с указанием учебных предметов. Вместе с заявлением выпускники заполняют согласие на обработку персональных данных и представляют ксерокопию документа, удостоверяющего личность участника ЕГЭ, ГВЭ. </w:t>
      </w:r>
    </w:p>
    <w:p w14:paraId="5DF99545"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Обязательные предметы: </w:t>
      </w:r>
    </w:p>
    <w:p w14:paraId="28290D00" w14:textId="49E47F6F"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русский язык;</w:t>
      </w:r>
    </w:p>
    <w:p w14:paraId="1F5BED49"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lastRenderedPageBreak/>
        <w:t xml:space="preserve"> -математика (базовый или профильный уровни). </w:t>
      </w:r>
    </w:p>
    <w:p w14:paraId="477A1948"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Базовый уровень: </w:t>
      </w:r>
    </w:p>
    <w:p w14:paraId="5CA49EF5"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для получения аттестата о среднем общем образовании,</w:t>
      </w:r>
    </w:p>
    <w:p w14:paraId="0206D087"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-для поступления в ВУЗ, где в перечне вступительных испытаний отсутствует предмет «Математика».</w:t>
      </w:r>
    </w:p>
    <w:p w14:paraId="2A908C42"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Профильный уровень:</w:t>
      </w:r>
    </w:p>
    <w:p w14:paraId="64CD6CD8"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 для получения аттестата о среднем общем образовании, </w:t>
      </w:r>
    </w:p>
    <w:p w14:paraId="1514F2C4"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для поступления в ВУЗ, в котором математика включена в перечень вступительных испытаний.</w:t>
      </w:r>
    </w:p>
    <w:p w14:paraId="4E59414A"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Предметы по выбору:</w:t>
      </w:r>
    </w:p>
    <w:p w14:paraId="6B2C659D"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 литература;</w:t>
      </w:r>
    </w:p>
    <w:p w14:paraId="29F6D7BD"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 история; </w:t>
      </w:r>
    </w:p>
    <w:p w14:paraId="2A529746"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обществознание;</w:t>
      </w:r>
    </w:p>
    <w:p w14:paraId="44A1ABD4"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 английский язык; </w:t>
      </w:r>
    </w:p>
    <w:p w14:paraId="6C08579C"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немецкий язык; </w:t>
      </w:r>
    </w:p>
    <w:p w14:paraId="3E36771C"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французский язык; </w:t>
      </w:r>
    </w:p>
    <w:p w14:paraId="4F06F6E0"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испанский язык; </w:t>
      </w:r>
    </w:p>
    <w:p w14:paraId="1850BB82"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китайский язык; </w:t>
      </w:r>
    </w:p>
    <w:p w14:paraId="770986ED"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физика;</w:t>
      </w:r>
    </w:p>
    <w:p w14:paraId="24D8A6D4"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 химия;</w:t>
      </w:r>
    </w:p>
    <w:p w14:paraId="52999516"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 биология; </w:t>
      </w:r>
    </w:p>
    <w:p w14:paraId="3EF1019C" w14:textId="77777777" w:rsidR="00514366"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xml:space="preserve">- география; </w:t>
      </w:r>
    </w:p>
    <w:p w14:paraId="6C36CAD4" w14:textId="68F94C4C" w:rsidR="00E81DE6" w:rsidRPr="00267AAB" w:rsidRDefault="00514366" w:rsidP="00514366">
      <w:pPr>
        <w:spacing w:after="0" w:line="240" w:lineRule="auto"/>
        <w:jc w:val="both"/>
        <w:rPr>
          <w:rFonts w:ascii="Times New Roman" w:hAnsi="Times New Roman" w:cs="Times New Roman"/>
          <w:sz w:val="28"/>
          <w:szCs w:val="28"/>
        </w:rPr>
      </w:pPr>
      <w:r w:rsidRPr="00514366">
        <w:rPr>
          <w:rFonts w:ascii="Times New Roman" w:hAnsi="Times New Roman" w:cs="Times New Roman"/>
          <w:sz w:val="28"/>
          <w:szCs w:val="28"/>
        </w:rPr>
        <w:t>- информатика и ИКТ (информационно-коммуникационные технологии).</w:t>
      </w:r>
    </w:p>
    <w:sectPr w:rsidR="00E81DE6" w:rsidRPr="00267AAB" w:rsidSect="00267A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E5"/>
    <w:rsid w:val="000C4FDC"/>
    <w:rsid w:val="000D2435"/>
    <w:rsid w:val="00103DE5"/>
    <w:rsid w:val="00241728"/>
    <w:rsid w:val="00267AAB"/>
    <w:rsid w:val="00514366"/>
    <w:rsid w:val="0075386B"/>
    <w:rsid w:val="009903F8"/>
    <w:rsid w:val="009E2908"/>
    <w:rsid w:val="00A27BE9"/>
    <w:rsid w:val="00C8411A"/>
    <w:rsid w:val="00E8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E8EC"/>
  <w15:docId w15:val="{A92AE30A-4083-48BB-873E-43C818AA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МЕТОДИСТ</cp:lastModifiedBy>
  <cp:revision>4</cp:revision>
  <dcterms:created xsi:type="dcterms:W3CDTF">2021-10-28T09:24:00Z</dcterms:created>
  <dcterms:modified xsi:type="dcterms:W3CDTF">2023-09-25T10:25:00Z</dcterms:modified>
</cp:coreProperties>
</file>