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3475" w:type="dxa"/>
        <w:tblLook w:val="04A0" w:firstRow="1" w:lastRow="0" w:firstColumn="1" w:lastColumn="0" w:noHBand="0" w:noVBand="1"/>
      </w:tblPr>
      <w:tblGrid>
        <w:gridCol w:w="1574"/>
        <w:gridCol w:w="1480"/>
        <w:gridCol w:w="1451"/>
        <w:gridCol w:w="2026"/>
        <w:gridCol w:w="1697"/>
        <w:gridCol w:w="4309"/>
        <w:gridCol w:w="1805"/>
        <w:gridCol w:w="222"/>
        <w:gridCol w:w="222"/>
      </w:tblGrid>
      <w:tr w:rsidR="00054884" w:rsidRPr="00253845" w:rsidTr="00054884">
        <w:tc>
          <w:tcPr>
            <w:tcW w:w="1426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20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221" w:type="dxa"/>
          </w:tcPr>
          <w:p w:rsidR="00054884" w:rsidRPr="00253845" w:rsidRDefault="00531C56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4884" w:rsidRPr="0025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54884" w:rsidRPr="00253845">
              <w:rPr>
                <w:rFonts w:ascii="Times New Roman" w:hAnsi="Times New Roman" w:cs="Times New Roman"/>
                <w:sz w:val="24"/>
                <w:szCs w:val="24"/>
              </w:rPr>
              <w:t>номер телефона)</w:t>
            </w:r>
          </w:p>
        </w:tc>
        <w:tc>
          <w:tcPr>
            <w:tcW w:w="1857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535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наставничества</w:t>
            </w:r>
          </w:p>
        </w:tc>
        <w:tc>
          <w:tcPr>
            <w:tcW w:w="4042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реализации программ наставничества на официальном сайте</w:t>
            </w:r>
          </w:p>
        </w:tc>
        <w:tc>
          <w:tcPr>
            <w:tcW w:w="2074" w:type="dxa"/>
            <w:gridSpan w:val="3"/>
            <w:tcBorders>
              <w:right w:val="single" w:sz="4" w:space="0" w:color="auto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54884" w:rsidRPr="00253845" w:rsidTr="00054884">
        <w:tc>
          <w:tcPr>
            <w:tcW w:w="1426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253845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Анатольевна</w:t>
            </w:r>
          </w:p>
        </w:tc>
        <w:tc>
          <w:tcPr>
            <w:tcW w:w="1320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221" w:type="dxa"/>
          </w:tcPr>
          <w:p w:rsidR="00054884" w:rsidRPr="00253845" w:rsidRDefault="00253845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89825061249</w:t>
            </w:r>
            <w:bookmarkStart w:id="0" w:name="_GoBack"/>
            <w:bookmarkEnd w:id="0"/>
          </w:p>
        </w:tc>
        <w:tc>
          <w:tcPr>
            <w:tcW w:w="1857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профессиональной помощи и поддержки молодому учителю</w:t>
            </w:r>
          </w:p>
        </w:tc>
        <w:tc>
          <w:tcPr>
            <w:tcW w:w="1535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2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http://school12.admsurgut.ru/nastavnichestvo</w:t>
            </w:r>
          </w:p>
        </w:tc>
        <w:tc>
          <w:tcPr>
            <w:tcW w:w="1630" w:type="dxa"/>
            <w:tcBorders>
              <w:righ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Высокий уровень включенности молодого специалиста в педагогическую деятельность, культурную жизнь школы, усиление уверенности в собственных силах и развитие личного, творческого и педагогического потенциалов</w:t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4" w:rsidRPr="00253845" w:rsidTr="00054884">
        <w:tc>
          <w:tcPr>
            <w:tcW w:w="1426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Михайлова Татьяна Николаевна,</w:t>
            </w:r>
          </w:p>
        </w:tc>
        <w:tc>
          <w:tcPr>
            <w:tcW w:w="1320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21" w:type="dxa"/>
          </w:tcPr>
          <w:p w:rsidR="00054884" w:rsidRPr="00253845" w:rsidRDefault="00624375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89124140478</w:t>
            </w:r>
          </w:p>
        </w:tc>
        <w:tc>
          <w:tcPr>
            <w:tcW w:w="1857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профессиональной помощи и поддержки молодому учителю</w:t>
            </w:r>
          </w:p>
        </w:tc>
        <w:tc>
          <w:tcPr>
            <w:tcW w:w="1535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2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http://school12.admsurgut.ru/nastavnichestvo</w:t>
            </w:r>
          </w:p>
        </w:tc>
        <w:tc>
          <w:tcPr>
            <w:tcW w:w="1630" w:type="dxa"/>
            <w:tcBorders>
              <w:righ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включенности молодого специалиста в педагогическую деятельность, культурную </w:t>
            </w:r>
            <w:r w:rsidRPr="0025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школы, усиление уверенности в собственных силах и развитие личного, творческого и педагогического потенциалов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4" w:rsidRPr="00253845" w:rsidTr="00054884">
        <w:tc>
          <w:tcPr>
            <w:tcW w:w="1426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Симонова Анна Николаевна</w:t>
            </w:r>
          </w:p>
        </w:tc>
        <w:tc>
          <w:tcPr>
            <w:tcW w:w="1320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21" w:type="dxa"/>
          </w:tcPr>
          <w:p w:rsidR="00054884" w:rsidRPr="00253845" w:rsidRDefault="00017E29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89588844463</w:t>
            </w:r>
          </w:p>
        </w:tc>
        <w:tc>
          <w:tcPr>
            <w:tcW w:w="1857" w:type="dxa"/>
          </w:tcPr>
          <w:p w:rsidR="00054884" w:rsidRPr="00253845" w:rsidRDefault="00253845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профессиональной помощи и поддержки молодому учителю</w:t>
            </w:r>
          </w:p>
        </w:tc>
        <w:tc>
          <w:tcPr>
            <w:tcW w:w="1535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2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http://school12.admsurgut.ru/nastavnichestvo</w:t>
            </w:r>
          </w:p>
        </w:tc>
        <w:tc>
          <w:tcPr>
            <w:tcW w:w="1630" w:type="dxa"/>
            <w:tcBorders>
              <w:righ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включенности молодого специалиста в педагогическую деятельность, культурную жизнь школы, усиление уверенности </w:t>
            </w:r>
            <w:proofErr w:type="gramStart"/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4" w:rsidRPr="00253845" w:rsidTr="00054884">
        <w:tc>
          <w:tcPr>
            <w:tcW w:w="1426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Смехова Вера Валентиновна</w:t>
            </w:r>
          </w:p>
        </w:tc>
        <w:tc>
          <w:tcPr>
            <w:tcW w:w="1320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21" w:type="dxa"/>
          </w:tcPr>
          <w:p w:rsidR="00054884" w:rsidRPr="00253845" w:rsidRDefault="00CF27D3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89505065920</w:t>
            </w:r>
          </w:p>
        </w:tc>
        <w:tc>
          <w:tcPr>
            <w:tcW w:w="1857" w:type="dxa"/>
          </w:tcPr>
          <w:p w:rsidR="00054884" w:rsidRPr="00253845" w:rsidRDefault="00253845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профессиональной помощи и поддержки молодому учителю</w:t>
            </w:r>
          </w:p>
        </w:tc>
        <w:tc>
          <w:tcPr>
            <w:tcW w:w="1535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2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http://school12.admsurgut.ru/nastavnichestvo</w:t>
            </w:r>
          </w:p>
        </w:tc>
        <w:tc>
          <w:tcPr>
            <w:tcW w:w="1630" w:type="dxa"/>
            <w:tcBorders>
              <w:righ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включенности молодого специалиста в педагогическую деятельность, культурную жизнь школы, усиление </w:t>
            </w:r>
            <w:r w:rsidRPr="0025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уверенности </w:t>
            </w:r>
            <w:proofErr w:type="gramStart"/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4" w:rsidRPr="00253845" w:rsidTr="00054884">
        <w:tc>
          <w:tcPr>
            <w:tcW w:w="1426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Сахарова Елена Ивановна</w:t>
            </w:r>
          </w:p>
        </w:tc>
        <w:tc>
          <w:tcPr>
            <w:tcW w:w="1320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221" w:type="dxa"/>
          </w:tcPr>
          <w:p w:rsidR="00054884" w:rsidRPr="00253845" w:rsidRDefault="00E916C5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89128133644</w:t>
            </w:r>
          </w:p>
        </w:tc>
        <w:tc>
          <w:tcPr>
            <w:tcW w:w="1857" w:type="dxa"/>
          </w:tcPr>
          <w:p w:rsidR="00054884" w:rsidRPr="00253845" w:rsidRDefault="00253845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профессиональной помощи и поддержки молодому учителю</w:t>
            </w:r>
          </w:p>
        </w:tc>
        <w:tc>
          <w:tcPr>
            <w:tcW w:w="1535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2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http://school12.admsurgut.ru/nastavnichestvo</w:t>
            </w:r>
          </w:p>
        </w:tc>
        <w:tc>
          <w:tcPr>
            <w:tcW w:w="1630" w:type="dxa"/>
            <w:tcBorders>
              <w:righ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включенности молодого специалиста в педагогическую деятельность, культурную жизнь школы, усиление уверенности </w:t>
            </w:r>
            <w:proofErr w:type="gramStart"/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4" w:rsidRPr="00253845" w:rsidTr="00054884">
        <w:tc>
          <w:tcPr>
            <w:tcW w:w="1426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Иванова Раиса Викторовна</w:t>
            </w:r>
          </w:p>
        </w:tc>
        <w:tc>
          <w:tcPr>
            <w:tcW w:w="1320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21" w:type="dxa"/>
          </w:tcPr>
          <w:p w:rsidR="00054884" w:rsidRPr="00253845" w:rsidRDefault="00531C56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89505274318</w:t>
            </w:r>
          </w:p>
        </w:tc>
        <w:tc>
          <w:tcPr>
            <w:tcW w:w="1857" w:type="dxa"/>
          </w:tcPr>
          <w:p w:rsidR="00054884" w:rsidRPr="00253845" w:rsidRDefault="00253845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профессиональной помощи и поддержки молодому учителю</w:t>
            </w:r>
          </w:p>
        </w:tc>
        <w:tc>
          <w:tcPr>
            <w:tcW w:w="1535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2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http://school12.admsurgut.ru/nastavnichestvo</w:t>
            </w:r>
          </w:p>
        </w:tc>
        <w:tc>
          <w:tcPr>
            <w:tcW w:w="1630" w:type="dxa"/>
            <w:tcBorders>
              <w:righ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включенности молодого специалиста в педагогическую деятельность, культурную жизнь школы, усиление уверенности </w:t>
            </w:r>
            <w:proofErr w:type="gramStart"/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84" w:rsidRPr="00253845" w:rsidTr="00054884">
        <w:tc>
          <w:tcPr>
            <w:tcW w:w="1426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Захарова Олеся Николаевна</w:t>
            </w:r>
          </w:p>
        </w:tc>
        <w:tc>
          <w:tcPr>
            <w:tcW w:w="1320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221" w:type="dxa"/>
          </w:tcPr>
          <w:p w:rsidR="00054884" w:rsidRPr="00253845" w:rsidRDefault="00531C56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89227849683</w:t>
            </w:r>
          </w:p>
        </w:tc>
        <w:tc>
          <w:tcPr>
            <w:tcW w:w="1857" w:type="dxa"/>
          </w:tcPr>
          <w:p w:rsidR="00054884" w:rsidRPr="00253845" w:rsidRDefault="00253845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профессиональной помощи и поддержки молодому учителю</w:t>
            </w:r>
          </w:p>
        </w:tc>
        <w:tc>
          <w:tcPr>
            <w:tcW w:w="1535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2" w:type="dxa"/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http://school12.admsurgut.ru/nastavnichestvo</w:t>
            </w:r>
          </w:p>
        </w:tc>
        <w:tc>
          <w:tcPr>
            <w:tcW w:w="1630" w:type="dxa"/>
            <w:tcBorders>
              <w:righ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4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включенности молодого специалиста в педагогическую деятельность, </w:t>
            </w:r>
            <w:r w:rsidRPr="0025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культурную жизнь школы, усиление уверенности </w:t>
            </w:r>
            <w:proofErr w:type="gramStart"/>
            <w:r w:rsidRPr="002538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</w:tcBorders>
          </w:tcPr>
          <w:p w:rsidR="00054884" w:rsidRPr="00253845" w:rsidRDefault="00054884" w:rsidP="000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565" w:rsidRPr="00054884" w:rsidRDefault="00054884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textWrapping" w:clear="all"/>
      </w:r>
    </w:p>
    <w:sectPr w:rsidR="00CC1565" w:rsidRPr="00054884" w:rsidSect="00892B52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44" w:rsidRDefault="00BD5044" w:rsidP="00054884">
      <w:pPr>
        <w:spacing w:after="0" w:line="240" w:lineRule="auto"/>
      </w:pPr>
      <w:r>
        <w:separator/>
      </w:r>
    </w:p>
  </w:endnote>
  <w:endnote w:type="continuationSeparator" w:id="0">
    <w:p w:rsidR="00BD5044" w:rsidRDefault="00BD5044" w:rsidP="0005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44" w:rsidRDefault="00BD5044" w:rsidP="00054884">
      <w:pPr>
        <w:spacing w:after="0" w:line="240" w:lineRule="auto"/>
      </w:pPr>
      <w:r>
        <w:separator/>
      </w:r>
    </w:p>
  </w:footnote>
  <w:footnote w:type="continuationSeparator" w:id="0">
    <w:p w:rsidR="00BD5044" w:rsidRDefault="00BD5044" w:rsidP="0005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84" w:rsidRDefault="00054884">
    <w:pPr>
      <w:pStyle w:val="a4"/>
    </w:pPr>
    <w:r>
      <w:t>Наставники МБОУ СОШ №12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DD"/>
    <w:rsid w:val="00017E29"/>
    <w:rsid w:val="00054884"/>
    <w:rsid w:val="001715DD"/>
    <w:rsid w:val="00253845"/>
    <w:rsid w:val="00271CE0"/>
    <w:rsid w:val="00502E52"/>
    <w:rsid w:val="00531C56"/>
    <w:rsid w:val="00624375"/>
    <w:rsid w:val="00892B52"/>
    <w:rsid w:val="00A934DD"/>
    <w:rsid w:val="00BD5044"/>
    <w:rsid w:val="00CC1565"/>
    <w:rsid w:val="00CF27D3"/>
    <w:rsid w:val="00E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884"/>
  </w:style>
  <w:style w:type="paragraph" w:styleId="a6">
    <w:name w:val="footer"/>
    <w:basedOn w:val="a"/>
    <w:link w:val="a7"/>
    <w:uiPriority w:val="99"/>
    <w:unhideWhenUsed/>
    <w:rsid w:val="0005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884"/>
  </w:style>
  <w:style w:type="paragraph" w:styleId="a6">
    <w:name w:val="footer"/>
    <w:basedOn w:val="a"/>
    <w:link w:val="a7"/>
    <w:uiPriority w:val="99"/>
    <w:unhideWhenUsed/>
    <w:rsid w:val="0005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11</cp:revision>
  <dcterms:created xsi:type="dcterms:W3CDTF">2024-10-30T16:43:00Z</dcterms:created>
  <dcterms:modified xsi:type="dcterms:W3CDTF">2024-10-31T06:43:00Z</dcterms:modified>
</cp:coreProperties>
</file>