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BFB" w:rsidRDefault="00AD394C" w:rsidP="00230BFB">
      <w:pPr>
        <w:spacing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AD394C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7087140" cy="9741564"/>
            <wp:effectExtent l="1333500" t="0" r="1314450" b="0"/>
            <wp:docPr id="2" name="Рисунок 2" descr="C:\Users\ЭКЗАМЕН\Desktop\На сайт сентябрь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ЗАМЕН\Desktop\На сайт сентябрь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91427" cy="974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3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Рабочая программа по курсу </w:t>
      </w:r>
      <w:r w:rsidR="00D43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внеурочной деятельности </w:t>
      </w:r>
      <w:r w:rsidR="00230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«Мир логики»</w:t>
      </w:r>
    </w:p>
    <w:p w:rsidR="00016783" w:rsidRPr="005D78E2" w:rsidRDefault="0089537E" w:rsidP="00016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8E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763D9" w:rsidRPr="005D78E2" w:rsidRDefault="000F22E1" w:rsidP="00F763D9">
      <w:pPr>
        <w:pStyle w:val="a5"/>
        <w:shd w:val="clear" w:color="auto" w:fill="FFFFFF"/>
        <w:spacing w:before="0" w:beforeAutospacing="0" w:line="339" w:lineRule="atLeast"/>
        <w:rPr>
          <w:rStyle w:val="apple-converted-space"/>
          <w:color w:val="000000" w:themeColor="text1"/>
          <w:sz w:val="28"/>
          <w:szCs w:val="28"/>
        </w:rPr>
      </w:pPr>
      <w:r w:rsidRPr="005D78E2">
        <w:rPr>
          <w:color w:val="000000" w:themeColor="text1"/>
          <w:sz w:val="28"/>
          <w:szCs w:val="28"/>
        </w:rPr>
        <w:t xml:space="preserve">     </w:t>
      </w:r>
      <w:r w:rsidR="00F763D9" w:rsidRPr="005D78E2">
        <w:rPr>
          <w:color w:val="000000" w:themeColor="text1"/>
          <w:sz w:val="28"/>
          <w:szCs w:val="28"/>
        </w:rPr>
        <w:t>Программа составлена на основе программы и методических рекомендаций по внеурочной деятельности в начальной школе «Мир логики»</w:t>
      </w:r>
      <w:r w:rsidR="00F763D9" w:rsidRPr="005D78E2">
        <w:rPr>
          <w:rStyle w:val="apple-converted-space"/>
          <w:color w:val="000000" w:themeColor="text1"/>
          <w:sz w:val="28"/>
          <w:szCs w:val="28"/>
        </w:rPr>
        <w:t> </w:t>
      </w:r>
    </w:p>
    <w:p w:rsidR="00816C71" w:rsidRPr="005D78E2" w:rsidRDefault="00816C71" w:rsidP="00816C71">
      <w:pPr>
        <w:pStyle w:val="a5"/>
        <w:shd w:val="clear" w:color="auto" w:fill="FFFFFF"/>
        <w:spacing w:before="0" w:beforeAutospacing="0" w:line="339" w:lineRule="atLeast"/>
        <w:rPr>
          <w:color w:val="000000" w:themeColor="text1"/>
          <w:sz w:val="28"/>
          <w:szCs w:val="28"/>
        </w:rPr>
      </w:pPr>
      <w:r w:rsidRPr="005D78E2">
        <w:rPr>
          <w:color w:val="000000" w:themeColor="text1"/>
          <w:sz w:val="28"/>
          <w:szCs w:val="28"/>
        </w:rPr>
        <w:t xml:space="preserve">     Программа рассчитана на 34 ч в год с проведением занятий один ра</w:t>
      </w:r>
      <w:r w:rsidR="009668A3">
        <w:rPr>
          <w:color w:val="000000" w:themeColor="text1"/>
          <w:sz w:val="28"/>
          <w:szCs w:val="28"/>
        </w:rPr>
        <w:t>з в неделю продолжительностью 30</w:t>
      </w:r>
      <w:r w:rsidRPr="005D78E2">
        <w:rPr>
          <w:color w:val="000000" w:themeColor="text1"/>
          <w:sz w:val="28"/>
          <w:szCs w:val="28"/>
        </w:rPr>
        <w:t xml:space="preserve"> мин. </w:t>
      </w:r>
    </w:p>
    <w:p w:rsidR="007150C9" w:rsidRPr="005D78E2" w:rsidRDefault="000F22E1" w:rsidP="007150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150C9" w:rsidRPr="005D78E2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курса по выбору «Мир лог</w:t>
      </w:r>
      <w:r w:rsidR="00F763D9" w:rsidRPr="005D78E2">
        <w:rPr>
          <w:rFonts w:ascii="Times New Roman" w:hAnsi="Times New Roman" w:cs="Times New Roman"/>
          <w:color w:val="000000" w:themeColor="text1"/>
          <w:sz w:val="28"/>
          <w:szCs w:val="28"/>
        </w:rPr>
        <w:t>ики» предназначена для учащихся</w:t>
      </w:r>
      <w:r w:rsidR="007150C9" w:rsidRPr="005D7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желающих овладеть навыками основных мыслительных операций. Представленная программа может изучаться в рамках раздела ФГОС «Внеурочная деятельность в начальной школе» по таким направлениям, как социальное и </w:t>
      </w:r>
      <w:proofErr w:type="spellStart"/>
      <w:r w:rsidR="007150C9" w:rsidRPr="005D78E2">
        <w:rPr>
          <w:rFonts w:ascii="Times New Roman" w:hAnsi="Times New Roman" w:cs="Times New Roman"/>
          <w:color w:val="000000" w:themeColor="text1"/>
          <w:sz w:val="28"/>
          <w:szCs w:val="28"/>
        </w:rPr>
        <w:t>общеинтеллектуальное</w:t>
      </w:r>
      <w:proofErr w:type="spellEnd"/>
      <w:r w:rsidR="007150C9" w:rsidRPr="005D78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22E1" w:rsidRPr="005D78E2" w:rsidRDefault="000F22E1" w:rsidP="007150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современных условиях информационного общества одной из важных задач становится воспитание информационной культуры, что предполагает осознание потребности в новых знаниях, определение пробелов в знаниях и выработку стратегии их поиска; сравнение и оценку информационных ресурсов, применение и передачу информации.</w:t>
      </w:r>
    </w:p>
    <w:p w:rsidR="000F22E1" w:rsidRPr="005D78E2" w:rsidRDefault="000F22E1" w:rsidP="007150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К </w:t>
      </w:r>
      <w:proofErr w:type="spellStart"/>
      <w:r w:rsidRPr="005D78E2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метапредметным</w:t>
      </w:r>
      <w:proofErr w:type="spellEnd"/>
      <w:r w:rsidRPr="005D7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результатам обучения на ступени начального общего образования относится формирование познавательны</w:t>
      </w:r>
      <w:r w:rsidR="00051A5F" w:rsidRPr="005D78E2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5D7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универсальных учебных действий как основы умения учиться.</w:t>
      </w:r>
      <w:r w:rsidR="00051A5F" w:rsidRPr="005D7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формируемым учебным действиям относятся следующие: сравнение, классификация по заданным критериям; анализ объектов; анализ объектов с выделением существенных и несущественных признаков, установление причинно-следственных связей в изучаемом круге явлений, построение рассуждения об объекте, его свойствах и связях; осуществление подведения под понятие; установление аналогий, обобщение на основе выделения сущностных связей и др.</w:t>
      </w:r>
    </w:p>
    <w:p w:rsidR="00051A5F" w:rsidRPr="005D78E2" w:rsidRDefault="00051A5F" w:rsidP="007150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Развитие умения учиться обеспечивает переход к дальнейшему самообразованию и самовоспитанию, развитие интеллектуальной инициативы, любознательности, способности к организаци</w:t>
      </w:r>
      <w:r w:rsidR="005F50F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D7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познавательной деятельности.</w:t>
      </w:r>
    </w:p>
    <w:p w:rsidR="00051A5F" w:rsidRPr="005D78E2" w:rsidRDefault="00051A5F" w:rsidP="007150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Программой курса по выбору "Мир логики" предусматривает дальнейшее совершенствование полученных знаний и умений, формирование ключевых компетенций, развитие познавательных и творческих способностей учащихся.</w:t>
      </w:r>
    </w:p>
    <w:p w:rsidR="00816C71" w:rsidRPr="005D78E2" w:rsidRDefault="00816C71" w:rsidP="00816C7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5D78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курса:</w:t>
      </w:r>
      <w:r w:rsidRPr="005D7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обучение навыкам основных мыслительных операций: сравнения, классификации, обобщения, умозаключения и др.; формирование информационной культуры, освоение умений организации учебного труда.</w:t>
      </w:r>
    </w:p>
    <w:p w:rsidR="00816C71" w:rsidRPr="005D78E2" w:rsidRDefault="00816C71" w:rsidP="007150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22B6" w:rsidRDefault="003122B6" w:rsidP="00970EF8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5D78E2" w:rsidRPr="005D78E2" w:rsidRDefault="005D78E2" w:rsidP="00970EF8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5D78E2" w:rsidRPr="005D78E2" w:rsidRDefault="005D78E2" w:rsidP="005D78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8E2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5D78E2" w:rsidRPr="005D78E2" w:rsidRDefault="009668A3" w:rsidP="005D78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Учимся выделять признаки (4</w:t>
      </w:r>
      <w:r w:rsidR="005D78E2" w:rsidRPr="005D78E2">
        <w:rPr>
          <w:rFonts w:ascii="Times New Roman" w:hAnsi="Times New Roman" w:cs="Times New Roman"/>
          <w:b/>
          <w:sz w:val="28"/>
          <w:szCs w:val="28"/>
        </w:rPr>
        <w:t>ч.)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 xml:space="preserve">1.1. Знакомство с курсом "Мир логики" </w:t>
      </w:r>
      <w:proofErr w:type="gramStart"/>
      <w:r w:rsidRPr="005D78E2">
        <w:rPr>
          <w:rFonts w:ascii="Times New Roman" w:hAnsi="Times New Roman" w:cs="Times New Roman"/>
          <w:sz w:val="28"/>
          <w:szCs w:val="28"/>
        </w:rPr>
        <w:t>( игра</w:t>
      </w:r>
      <w:proofErr w:type="gramEnd"/>
      <w:r w:rsidRPr="005D78E2">
        <w:rPr>
          <w:rFonts w:ascii="Times New Roman" w:hAnsi="Times New Roman" w:cs="Times New Roman"/>
          <w:sz w:val="28"/>
          <w:szCs w:val="28"/>
        </w:rPr>
        <w:t xml:space="preserve"> на внимание "Путаница", беседа "Что и зачем?", представление нового предмета)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1.2. Признаки объекта (игра на внимание "Запрещённое движение", анализ контрольной работы, беседа о сравнении, игра "Передай апельсин", беседа о выделении признаков, задание на смекалку).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1.3. Различия (игра на внимание "Повтори-отличись", беседа о различиях, работа в группах "Обучающий альбом", упражнение "Чем отличаются?", игра-дискуссия "Чем страус отличается страус отличается от человека?", упражнение "Что изменилось?").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 xml:space="preserve">1.4. Сходство </w:t>
      </w:r>
      <w:proofErr w:type="gramStart"/>
      <w:r w:rsidRPr="005D78E2">
        <w:rPr>
          <w:rFonts w:ascii="Times New Roman" w:hAnsi="Times New Roman" w:cs="Times New Roman"/>
          <w:sz w:val="28"/>
          <w:szCs w:val="28"/>
        </w:rPr>
        <w:t>( игра</w:t>
      </w:r>
      <w:proofErr w:type="gramEnd"/>
      <w:r w:rsidRPr="005D78E2">
        <w:rPr>
          <w:rFonts w:ascii="Times New Roman" w:hAnsi="Times New Roman" w:cs="Times New Roman"/>
          <w:sz w:val="28"/>
          <w:szCs w:val="28"/>
        </w:rPr>
        <w:t xml:space="preserve"> на внимание "Руки-ноги", упражнение "Найти общее", работа в группах "Чем похожи?", упражнение "Проверь себя").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1.5. Существенные признаки (игра на внимание "Птица-рыба", беседа о существенных признаках, упражнение "Выделение существенных признаков", работа в группах "Почему они вместе?").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1.6. Характерные признаки (игра-театрализация ""Изобрази дерево", беседа о характерных признаках, работа в группах "Как сравнить?", беседа о "неизменяемых" признаках, задача-шутка).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1.7. Упорядочение признаков (игра на внимание "Буква-цифра", беседа об упорядочении, работа в группах "Как упорядочить?", упражнение "Кто больше?", задание на смекалку).</w:t>
      </w:r>
    </w:p>
    <w:p w:rsidR="005D78E2" w:rsidRPr="005D78E2" w:rsidRDefault="009668A3" w:rsidP="005D78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Учимся сравнивать (3</w:t>
      </w:r>
      <w:r w:rsidR="005D78E2" w:rsidRPr="005D78E2">
        <w:rPr>
          <w:rFonts w:ascii="Times New Roman" w:hAnsi="Times New Roman" w:cs="Times New Roman"/>
          <w:b/>
          <w:sz w:val="28"/>
          <w:szCs w:val="28"/>
        </w:rPr>
        <w:t>ч.)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2.1. Правила сравнения (игры на внимание "Эстафеты", упражнение на сравнение игр, работа в парах "Где ошибка?", работа в группах "Сравнение объектов").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lastRenderedPageBreak/>
        <w:t xml:space="preserve">2.2.  Значение сравнения </w:t>
      </w:r>
      <w:proofErr w:type="gramStart"/>
      <w:r w:rsidRPr="005D78E2">
        <w:rPr>
          <w:rFonts w:ascii="Times New Roman" w:hAnsi="Times New Roman" w:cs="Times New Roman"/>
          <w:sz w:val="28"/>
          <w:szCs w:val="28"/>
        </w:rPr>
        <w:t>( игры</w:t>
      </w:r>
      <w:proofErr w:type="gramEnd"/>
      <w:r w:rsidRPr="005D78E2">
        <w:rPr>
          <w:rFonts w:ascii="Times New Roman" w:hAnsi="Times New Roman" w:cs="Times New Roman"/>
          <w:sz w:val="28"/>
          <w:szCs w:val="28"/>
        </w:rPr>
        <w:t xml:space="preserve"> на внимание "Хор", "Разминка"; беседа о значении сравнения, упражнение на выбор объекта, работа в группах "Сравниваем по правилам", упражнение "Проверь себя").</w:t>
      </w:r>
    </w:p>
    <w:p w:rsidR="005D78E2" w:rsidRPr="005D78E2" w:rsidRDefault="009668A3" w:rsidP="005D78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Учимся классифицировать (4</w:t>
      </w:r>
      <w:r w:rsidR="005D78E2" w:rsidRPr="005D78E2">
        <w:rPr>
          <w:rFonts w:ascii="Times New Roman" w:hAnsi="Times New Roman" w:cs="Times New Roman"/>
          <w:b/>
          <w:sz w:val="28"/>
          <w:szCs w:val="28"/>
        </w:rPr>
        <w:t>ч.)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3.1. Понятие о классах (игра на внимание "Мальчик, девочка, цветок", упражнение "Четвёртый лишний", беседа о понятии "класс", упражнение "Четыре лишних", работа в группах "Исключи и объясни", игра "Выбывание слов", задание на смекалку).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 xml:space="preserve">3.2. Правила классификации </w:t>
      </w:r>
      <w:proofErr w:type="gramStart"/>
      <w:r w:rsidRPr="005D78E2">
        <w:rPr>
          <w:rFonts w:ascii="Times New Roman" w:hAnsi="Times New Roman" w:cs="Times New Roman"/>
          <w:sz w:val="28"/>
          <w:szCs w:val="28"/>
        </w:rPr>
        <w:t>( игра</w:t>
      </w:r>
      <w:proofErr w:type="gramEnd"/>
      <w:r w:rsidRPr="005D78E2">
        <w:rPr>
          <w:rFonts w:ascii="Times New Roman" w:hAnsi="Times New Roman" w:cs="Times New Roman"/>
          <w:sz w:val="28"/>
          <w:szCs w:val="28"/>
        </w:rPr>
        <w:t xml:space="preserve"> на внимание "Руки вверх - руки в стороны", беседа о правилах классификации, работа в группах "Раздели и назови", упражнение "Где классы, где части?", задание на смекалку).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3.3. Вопросы (игра на внимание "Да и нет", обсуждение "Что мы знаем и не знаем", беседа о классификации вопросов, работа с текстом, упражнение "Вопросы корректные и некорректные", игра "Да-</w:t>
      </w:r>
      <w:proofErr w:type="spellStart"/>
      <w:r w:rsidRPr="005D78E2">
        <w:rPr>
          <w:rFonts w:ascii="Times New Roman" w:hAnsi="Times New Roman" w:cs="Times New Roman"/>
          <w:sz w:val="28"/>
          <w:szCs w:val="28"/>
        </w:rPr>
        <w:t>нетка</w:t>
      </w:r>
      <w:proofErr w:type="spellEnd"/>
      <w:r w:rsidRPr="005D78E2">
        <w:rPr>
          <w:rFonts w:ascii="Times New Roman" w:hAnsi="Times New Roman" w:cs="Times New Roman"/>
          <w:sz w:val="28"/>
          <w:szCs w:val="28"/>
        </w:rPr>
        <w:t>").</w:t>
      </w:r>
    </w:p>
    <w:p w:rsidR="005D78E2" w:rsidRPr="005D78E2" w:rsidRDefault="005D78E2" w:rsidP="005D78E2">
      <w:pPr>
        <w:rPr>
          <w:rFonts w:ascii="Times New Roman" w:hAnsi="Times New Roman" w:cs="Times New Roman"/>
          <w:b/>
          <w:sz w:val="28"/>
          <w:szCs w:val="28"/>
        </w:rPr>
      </w:pPr>
      <w:r w:rsidRPr="005D78E2">
        <w:rPr>
          <w:rFonts w:ascii="Times New Roman" w:hAnsi="Times New Roman" w:cs="Times New Roman"/>
          <w:b/>
          <w:sz w:val="28"/>
          <w:szCs w:val="28"/>
        </w:rPr>
        <w:t>4. У</w:t>
      </w:r>
      <w:r w:rsidR="009668A3">
        <w:rPr>
          <w:rFonts w:ascii="Times New Roman" w:hAnsi="Times New Roman" w:cs="Times New Roman"/>
          <w:b/>
          <w:sz w:val="28"/>
          <w:szCs w:val="28"/>
        </w:rPr>
        <w:t>чимся находить закономерности (5</w:t>
      </w:r>
      <w:r w:rsidRPr="005D78E2">
        <w:rPr>
          <w:rFonts w:ascii="Times New Roman" w:hAnsi="Times New Roman" w:cs="Times New Roman"/>
          <w:b/>
          <w:sz w:val="28"/>
          <w:szCs w:val="28"/>
        </w:rPr>
        <w:t>ч.)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4.1. Алгоритм (игра на внимание "Плавает - летает", упражнение "Проверь себя", работа в парах "Графический диктант", работа в группах "Составляем план", составление инструкции "Как открыть дверь?", задания-шутки").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 xml:space="preserve">4.2. Закономерности в числах и фигурах </w:t>
      </w:r>
      <w:proofErr w:type="gramStart"/>
      <w:r w:rsidRPr="005D78E2">
        <w:rPr>
          <w:rFonts w:ascii="Times New Roman" w:hAnsi="Times New Roman" w:cs="Times New Roman"/>
          <w:sz w:val="28"/>
          <w:szCs w:val="28"/>
        </w:rPr>
        <w:t>( игра</w:t>
      </w:r>
      <w:proofErr w:type="gramEnd"/>
      <w:r w:rsidRPr="005D78E2">
        <w:rPr>
          <w:rFonts w:ascii="Times New Roman" w:hAnsi="Times New Roman" w:cs="Times New Roman"/>
          <w:sz w:val="28"/>
          <w:szCs w:val="28"/>
        </w:rPr>
        <w:t xml:space="preserve"> на внимание "Посчитай - не ошибись", упражнение на поиск закономерности числового ряда, упражнение "Проверь себя", работа в группах "Продолжи ряд", упражнение на нахождение закономерности в серии фигур, задание на смекалку).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4.3. Закономерности в буквах и словах (игра на внимание "Цепочка", упражнение "Алфавит", работа в группах "Продолжи ряд", упражнение "Проверь себя", задание на смекалку, игра "Да-</w:t>
      </w:r>
      <w:proofErr w:type="spellStart"/>
      <w:r w:rsidRPr="005D78E2">
        <w:rPr>
          <w:rFonts w:ascii="Times New Roman" w:hAnsi="Times New Roman" w:cs="Times New Roman"/>
          <w:sz w:val="28"/>
          <w:szCs w:val="28"/>
        </w:rPr>
        <w:t>нетка</w:t>
      </w:r>
      <w:proofErr w:type="spellEnd"/>
      <w:r w:rsidRPr="005D78E2">
        <w:rPr>
          <w:rFonts w:ascii="Times New Roman" w:hAnsi="Times New Roman" w:cs="Times New Roman"/>
          <w:sz w:val="28"/>
          <w:szCs w:val="28"/>
        </w:rPr>
        <w:t>").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 xml:space="preserve">4.4. Логические задачи </w:t>
      </w:r>
      <w:proofErr w:type="gramStart"/>
      <w:r w:rsidRPr="005D78E2">
        <w:rPr>
          <w:rFonts w:ascii="Times New Roman" w:hAnsi="Times New Roman" w:cs="Times New Roman"/>
          <w:sz w:val="28"/>
          <w:szCs w:val="28"/>
        </w:rPr>
        <w:t>( игра</w:t>
      </w:r>
      <w:proofErr w:type="gramEnd"/>
      <w:r w:rsidRPr="005D78E2">
        <w:rPr>
          <w:rFonts w:ascii="Times New Roman" w:hAnsi="Times New Roman" w:cs="Times New Roman"/>
          <w:sz w:val="28"/>
          <w:szCs w:val="28"/>
        </w:rPr>
        <w:t xml:space="preserve"> на внимание "Отвечай - не торопись!", решение логических задач, на упорядочение, решение логических задач; родственные отношения, решение логических задач на нахождение соответствия, работа в группах "Решение задач", решение логических задач про лжецов).</w:t>
      </w:r>
    </w:p>
    <w:p w:rsidR="005D78E2" w:rsidRPr="005D78E2" w:rsidRDefault="005D78E2" w:rsidP="005D78E2">
      <w:pPr>
        <w:rPr>
          <w:rFonts w:ascii="Times New Roman" w:hAnsi="Times New Roman" w:cs="Times New Roman"/>
          <w:b/>
          <w:sz w:val="28"/>
          <w:szCs w:val="28"/>
        </w:rPr>
      </w:pPr>
      <w:r w:rsidRPr="005D78E2">
        <w:rPr>
          <w:rFonts w:ascii="Times New Roman" w:hAnsi="Times New Roman" w:cs="Times New Roman"/>
          <w:b/>
          <w:sz w:val="28"/>
          <w:szCs w:val="28"/>
        </w:rPr>
        <w:t>5. Учимся выделять вид отношения между понятиями (6 ч.)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lastRenderedPageBreak/>
        <w:t xml:space="preserve">5.1. Причина и следствие (игра на внимание "День, ночь", беседа о причине и следствии, упражнение "Найди пару", работа в группах "Почему и что </w:t>
      </w:r>
      <w:proofErr w:type="gramStart"/>
      <w:r w:rsidRPr="005D78E2">
        <w:rPr>
          <w:rFonts w:ascii="Times New Roman" w:hAnsi="Times New Roman" w:cs="Times New Roman"/>
          <w:sz w:val="28"/>
          <w:szCs w:val="28"/>
        </w:rPr>
        <w:t>потом?,</w:t>
      </w:r>
      <w:proofErr w:type="gramEnd"/>
      <w:r w:rsidRPr="005D78E2">
        <w:rPr>
          <w:rFonts w:ascii="Times New Roman" w:hAnsi="Times New Roman" w:cs="Times New Roman"/>
          <w:sz w:val="28"/>
          <w:szCs w:val="28"/>
        </w:rPr>
        <w:t xml:space="preserve"> упражнение "Как найти причину?", задачи-шутки).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5.2. Причинно-следственные цепочки (игра на внимание "Рассказчик", упражнение по составлению причинно-следственных цепочек, работа в группах "Сочинители", игра "Обмен причинами").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 xml:space="preserve">5.3. Противоположные отношения между понятиями </w:t>
      </w:r>
      <w:proofErr w:type="gramStart"/>
      <w:r w:rsidRPr="005D78E2">
        <w:rPr>
          <w:rFonts w:ascii="Times New Roman" w:hAnsi="Times New Roman" w:cs="Times New Roman"/>
          <w:sz w:val="28"/>
          <w:szCs w:val="28"/>
        </w:rPr>
        <w:t>( игра</w:t>
      </w:r>
      <w:proofErr w:type="gramEnd"/>
      <w:r w:rsidRPr="005D78E2">
        <w:rPr>
          <w:rFonts w:ascii="Times New Roman" w:hAnsi="Times New Roman" w:cs="Times New Roman"/>
          <w:sz w:val="28"/>
          <w:szCs w:val="28"/>
        </w:rPr>
        <w:t xml:space="preserve"> на внимание "Наоборот", упражнение на выделение противоположных признаков, упражнение "Проверь себя", работа в группах "Точка зрения", упражнение "Подбери антоним", задание на смекалку).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 xml:space="preserve">5.4. Отношения "Род-вид" между понятиями </w:t>
      </w:r>
      <w:proofErr w:type="gramStart"/>
      <w:r w:rsidRPr="005D78E2">
        <w:rPr>
          <w:rFonts w:ascii="Times New Roman" w:hAnsi="Times New Roman" w:cs="Times New Roman"/>
          <w:sz w:val="28"/>
          <w:szCs w:val="28"/>
        </w:rPr>
        <w:t>( игра</w:t>
      </w:r>
      <w:proofErr w:type="gramEnd"/>
      <w:r w:rsidRPr="005D78E2">
        <w:rPr>
          <w:rFonts w:ascii="Times New Roman" w:hAnsi="Times New Roman" w:cs="Times New Roman"/>
          <w:sz w:val="28"/>
          <w:szCs w:val="28"/>
        </w:rPr>
        <w:t xml:space="preserve"> на внимание "Реки, города",; беседа о значении слов "вид", "род" , "элемент"; упражнение "Проверь себя", работа в группах "Найди ошибку", игра "Да-</w:t>
      </w:r>
      <w:proofErr w:type="spellStart"/>
      <w:r w:rsidRPr="005D78E2">
        <w:rPr>
          <w:rFonts w:ascii="Times New Roman" w:hAnsi="Times New Roman" w:cs="Times New Roman"/>
          <w:sz w:val="28"/>
          <w:szCs w:val="28"/>
        </w:rPr>
        <w:t>нетка</w:t>
      </w:r>
      <w:proofErr w:type="spellEnd"/>
      <w:r w:rsidRPr="005D78E2">
        <w:rPr>
          <w:rFonts w:ascii="Times New Roman" w:hAnsi="Times New Roman" w:cs="Times New Roman"/>
          <w:sz w:val="28"/>
          <w:szCs w:val="28"/>
        </w:rPr>
        <w:t>").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5.5. Упорядочение по родовидовым отношениям (игра на внимание "Род-вид", беседа об объемах понятия, упражнение "Проверь себя", упражнение "Разложи по порядку", работа в группах "Составляем схемы", задачи-шутки).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 xml:space="preserve">5.6. Виды отношений между понятиями </w:t>
      </w:r>
      <w:proofErr w:type="gramStart"/>
      <w:r w:rsidRPr="005D78E2">
        <w:rPr>
          <w:rFonts w:ascii="Times New Roman" w:hAnsi="Times New Roman" w:cs="Times New Roman"/>
          <w:sz w:val="28"/>
          <w:szCs w:val="28"/>
        </w:rPr>
        <w:t>(  игра</w:t>
      </w:r>
      <w:proofErr w:type="gramEnd"/>
      <w:r w:rsidRPr="005D78E2">
        <w:rPr>
          <w:rFonts w:ascii="Times New Roman" w:hAnsi="Times New Roman" w:cs="Times New Roman"/>
          <w:sz w:val="28"/>
          <w:szCs w:val="28"/>
        </w:rPr>
        <w:t xml:space="preserve"> на внимание "Понятно-непонятно", беседа о видах отношений между понятиями, упражнение "Группировка", работа в группах "Кто больше?", упражнение "Проверь себя"),</w:t>
      </w:r>
    </w:p>
    <w:p w:rsidR="005D78E2" w:rsidRPr="005D78E2" w:rsidRDefault="009668A3" w:rsidP="005D78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Учимся давать определения (3</w:t>
      </w:r>
      <w:r w:rsidR="005D78E2" w:rsidRPr="005D78E2">
        <w:rPr>
          <w:rFonts w:ascii="Times New Roman" w:hAnsi="Times New Roman" w:cs="Times New Roman"/>
          <w:b/>
          <w:sz w:val="28"/>
          <w:szCs w:val="28"/>
        </w:rPr>
        <w:t>ч.)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 xml:space="preserve">6.1. Определения </w:t>
      </w:r>
      <w:proofErr w:type="gramStart"/>
      <w:r w:rsidRPr="005D78E2">
        <w:rPr>
          <w:rFonts w:ascii="Times New Roman" w:hAnsi="Times New Roman" w:cs="Times New Roman"/>
          <w:sz w:val="28"/>
          <w:szCs w:val="28"/>
        </w:rPr>
        <w:t>( игра</w:t>
      </w:r>
      <w:proofErr w:type="gramEnd"/>
      <w:r w:rsidRPr="005D78E2">
        <w:rPr>
          <w:rFonts w:ascii="Times New Roman" w:hAnsi="Times New Roman" w:cs="Times New Roman"/>
          <w:sz w:val="28"/>
          <w:szCs w:val="28"/>
        </w:rPr>
        <w:t xml:space="preserve"> "Да-</w:t>
      </w:r>
      <w:proofErr w:type="spellStart"/>
      <w:r w:rsidRPr="005D78E2">
        <w:rPr>
          <w:rFonts w:ascii="Times New Roman" w:hAnsi="Times New Roman" w:cs="Times New Roman"/>
          <w:sz w:val="28"/>
          <w:szCs w:val="28"/>
        </w:rPr>
        <w:t>нетка</w:t>
      </w:r>
      <w:proofErr w:type="spellEnd"/>
      <w:r w:rsidRPr="005D78E2">
        <w:rPr>
          <w:rFonts w:ascii="Times New Roman" w:hAnsi="Times New Roman" w:cs="Times New Roman"/>
          <w:sz w:val="28"/>
          <w:szCs w:val="28"/>
        </w:rPr>
        <w:t>", игра-дискуссия "Что такое книга?", беседа о способах объяснения значения слов, беседа о значении определений, упражнение "Правила построения определений").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 xml:space="preserve">6.2. Анализ ошибок в построении определений (игра на внимание "Правильно-неправильно", беседа об ошибках в построении </w:t>
      </w:r>
      <w:proofErr w:type="spellStart"/>
      <w:r w:rsidRPr="005D78E2">
        <w:rPr>
          <w:rFonts w:ascii="Times New Roman" w:hAnsi="Times New Roman" w:cs="Times New Roman"/>
          <w:sz w:val="28"/>
          <w:szCs w:val="28"/>
        </w:rPr>
        <w:t>определний</w:t>
      </w:r>
      <w:proofErr w:type="spellEnd"/>
      <w:r w:rsidRPr="005D78E2">
        <w:rPr>
          <w:rFonts w:ascii="Times New Roman" w:hAnsi="Times New Roman" w:cs="Times New Roman"/>
          <w:sz w:val="28"/>
          <w:szCs w:val="28"/>
        </w:rPr>
        <w:t>, работа в группах "Исправляем ошибки", упражнение "Почему так говорят?").</w:t>
      </w:r>
    </w:p>
    <w:p w:rsidR="005D78E2" w:rsidRPr="005D78E2" w:rsidRDefault="005D78E2" w:rsidP="005D78E2">
      <w:pPr>
        <w:rPr>
          <w:rFonts w:ascii="Times New Roman" w:hAnsi="Times New Roman" w:cs="Times New Roman"/>
          <w:b/>
          <w:sz w:val="28"/>
          <w:szCs w:val="28"/>
        </w:rPr>
      </w:pPr>
      <w:r w:rsidRPr="005D78E2">
        <w:rPr>
          <w:rFonts w:ascii="Times New Roman" w:hAnsi="Times New Roman" w:cs="Times New Roman"/>
          <w:b/>
          <w:sz w:val="28"/>
          <w:szCs w:val="28"/>
        </w:rPr>
        <w:t>7. Учимся делать умозаключения (3ч.)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7.1. Умозаключения (игра на внимание "Съедобное-несъедобное", беседа о суждениях и умозаключениях, упражнение "Проверь себя", работа в парах "Восстанавливаем суждения", работа в группах "Как мы делаем выводы").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lastRenderedPageBreak/>
        <w:t xml:space="preserve">7.2. Анализ ошибок в построении умозаключений </w:t>
      </w:r>
      <w:proofErr w:type="gramStart"/>
      <w:r w:rsidRPr="005D78E2">
        <w:rPr>
          <w:rFonts w:ascii="Times New Roman" w:hAnsi="Times New Roman" w:cs="Times New Roman"/>
          <w:sz w:val="28"/>
          <w:szCs w:val="28"/>
        </w:rPr>
        <w:t>( игра</w:t>
      </w:r>
      <w:proofErr w:type="gramEnd"/>
      <w:r w:rsidRPr="005D78E2">
        <w:rPr>
          <w:rFonts w:ascii="Times New Roman" w:hAnsi="Times New Roman" w:cs="Times New Roman"/>
          <w:sz w:val="28"/>
          <w:szCs w:val="28"/>
        </w:rPr>
        <w:t xml:space="preserve"> на внимание "Рыцари и лжецы", упражнение "Сравнение умозаключений", работа в группах "Ищем "ловушки", упражнение "Следовательно", практическая работа "Умозаключения", упражнение "Доказательство").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 xml:space="preserve">7.3. Язык и логика </w:t>
      </w:r>
      <w:proofErr w:type="gramStart"/>
      <w:r w:rsidRPr="005D78E2">
        <w:rPr>
          <w:rFonts w:ascii="Times New Roman" w:hAnsi="Times New Roman" w:cs="Times New Roman"/>
          <w:sz w:val="28"/>
          <w:szCs w:val="28"/>
        </w:rPr>
        <w:t>( игра</w:t>
      </w:r>
      <w:proofErr w:type="gramEnd"/>
      <w:r w:rsidRPr="005D78E2">
        <w:rPr>
          <w:rFonts w:ascii="Times New Roman" w:hAnsi="Times New Roman" w:cs="Times New Roman"/>
          <w:sz w:val="28"/>
          <w:szCs w:val="28"/>
        </w:rPr>
        <w:t xml:space="preserve"> на внимание "Числа и слова", упражнение "Перестановки", упражнение "Перестановки", упражнение "Кто кого", упражнение "Двойной смысл", упражнение "Проверь себя").</w:t>
      </w:r>
    </w:p>
    <w:p w:rsidR="005D78E2" w:rsidRPr="005D78E2" w:rsidRDefault="005D78E2" w:rsidP="005D78E2">
      <w:pPr>
        <w:rPr>
          <w:rFonts w:ascii="Times New Roman" w:hAnsi="Times New Roman" w:cs="Times New Roman"/>
          <w:b/>
          <w:sz w:val="28"/>
          <w:szCs w:val="28"/>
        </w:rPr>
      </w:pPr>
      <w:r w:rsidRPr="005D78E2">
        <w:rPr>
          <w:rFonts w:ascii="Times New Roman" w:hAnsi="Times New Roman" w:cs="Times New Roman"/>
          <w:b/>
          <w:sz w:val="28"/>
          <w:szCs w:val="28"/>
        </w:rPr>
        <w:t>8. Учимся использовать аналогии (3ч.)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8.1. Придумывание по аналогии (игры на внимание "Сказочный герой", упражнение "Сказка-калька</w:t>
      </w:r>
      <w:proofErr w:type="gramStart"/>
      <w:r w:rsidRPr="005D78E2">
        <w:rPr>
          <w:rFonts w:ascii="Times New Roman" w:hAnsi="Times New Roman" w:cs="Times New Roman"/>
          <w:sz w:val="28"/>
          <w:szCs w:val="28"/>
        </w:rPr>
        <w:t>",  упражнение</w:t>
      </w:r>
      <w:proofErr w:type="gramEnd"/>
      <w:r w:rsidRPr="005D78E2">
        <w:rPr>
          <w:rFonts w:ascii="Times New Roman" w:hAnsi="Times New Roman" w:cs="Times New Roman"/>
          <w:sz w:val="28"/>
          <w:szCs w:val="28"/>
        </w:rPr>
        <w:t xml:space="preserve"> "Продолжи стихотворение", работа в группах "Сочинение загадок", придумывание вопросов на смекалку).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8.2. Использование аналогии в обучении (упражнение "Повторяй за мной", упражнение "Подражай-ка</w:t>
      </w:r>
      <w:proofErr w:type="gramStart"/>
      <w:r w:rsidRPr="005D78E2">
        <w:rPr>
          <w:rFonts w:ascii="Times New Roman" w:hAnsi="Times New Roman" w:cs="Times New Roman"/>
          <w:sz w:val="28"/>
          <w:szCs w:val="28"/>
        </w:rPr>
        <w:t>",  упражнение</w:t>
      </w:r>
      <w:proofErr w:type="gramEnd"/>
      <w:r w:rsidRPr="005D78E2">
        <w:rPr>
          <w:rFonts w:ascii="Times New Roman" w:hAnsi="Times New Roman" w:cs="Times New Roman"/>
          <w:sz w:val="28"/>
          <w:szCs w:val="28"/>
        </w:rPr>
        <w:t xml:space="preserve"> "От 2 до 5", беседа об использовании аналогии в обучении, упражнение "Проверь себя", работа в группах "</w:t>
      </w:r>
      <w:proofErr w:type="spellStart"/>
      <w:r w:rsidRPr="005D78E2">
        <w:rPr>
          <w:rFonts w:ascii="Times New Roman" w:hAnsi="Times New Roman" w:cs="Times New Roman"/>
          <w:sz w:val="28"/>
          <w:szCs w:val="28"/>
        </w:rPr>
        <w:t>Шестиклеточные</w:t>
      </w:r>
      <w:proofErr w:type="spellEnd"/>
      <w:r w:rsidRPr="005D7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8E2">
        <w:rPr>
          <w:rFonts w:ascii="Times New Roman" w:hAnsi="Times New Roman" w:cs="Times New Roman"/>
          <w:sz w:val="28"/>
          <w:szCs w:val="28"/>
        </w:rPr>
        <w:t>логиконы</w:t>
      </w:r>
      <w:proofErr w:type="spellEnd"/>
      <w:r w:rsidRPr="005D78E2">
        <w:rPr>
          <w:rFonts w:ascii="Times New Roman" w:hAnsi="Times New Roman" w:cs="Times New Roman"/>
          <w:sz w:val="28"/>
          <w:szCs w:val="28"/>
        </w:rPr>
        <w:t>").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8.3. Продолженная аналогия (игра на внимание "Пальцы", игра "Да-</w:t>
      </w:r>
      <w:proofErr w:type="spellStart"/>
      <w:r w:rsidRPr="005D78E2">
        <w:rPr>
          <w:rFonts w:ascii="Times New Roman" w:hAnsi="Times New Roman" w:cs="Times New Roman"/>
          <w:sz w:val="28"/>
          <w:szCs w:val="28"/>
        </w:rPr>
        <w:t>нетка</w:t>
      </w:r>
      <w:proofErr w:type="spellEnd"/>
      <w:r w:rsidRPr="005D78E2">
        <w:rPr>
          <w:rFonts w:ascii="Times New Roman" w:hAnsi="Times New Roman" w:cs="Times New Roman"/>
          <w:sz w:val="28"/>
          <w:szCs w:val="28"/>
        </w:rPr>
        <w:t>", решение задач, упраж</w:t>
      </w:r>
      <w:r w:rsidR="009668A3">
        <w:rPr>
          <w:rFonts w:ascii="Times New Roman" w:hAnsi="Times New Roman" w:cs="Times New Roman"/>
          <w:sz w:val="28"/>
          <w:szCs w:val="28"/>
        </w:rPr>
        <w:t>нение "Секретный язык"</w:t>
      </w:r>
      <w:r w:rsidRPr="005D78E2">
        <w:rPr>
          <w:rFonts w:ascii="Times New Roman" w:hAnsi="Times New Roman" w:cs="Times New Roman"/>
          <w:sz w:val="28"/>
          <w:szCs w:val="28"/>
        </w:rPr>
        <w:t>).</w:t>
      </w:r>
    </w:p>
    <w:p w:rsidR="005D78E2" w:rsidRPr="005D78E2" w:rsidRDefault="005D78E2" w:rsidP="005D78E2">
      <w:pPr>
        <w:rPr>
          <w:rFonts w:ascii="Times New Roman" w:hAnsi="Times New Roman" w:cs="Times New Roman"/>
          <w:b/>
          <w:sz w:val="28"/>
          <w:szCs w:val="28"/>
        </w:rPr>
      </w:pPr>
      <w:r w:rsidRPr="005D78E2">
        <w:rPr>
          <w:rFonts w:ascii="Times New Roman" w:hAnsi="Times New Roman" w:cs="Times New Roman"/>
          <w:b/>
          <w:sz w:val="28"/>
          <w:szCs w:val="28"/>
        </w:rPr>
        <w:t>9. Учимся рассуждать (2ч.)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b/>
          <w:sz w:val="28"/>
          <w:szCs w:val="28"/>
        </w:rPr>
        <w:t xml:space="preserve">9.1. Рассуждения </w:t>
      </w:r>
      <w:proofErr w:type="gramStart"/>
      <w:r w:rsidRPr="005D78E2">
        <w:rPr>
          <w:rFonts w:ascii="Times New Roman" w:hAnsi="Times New Roman" w:cs="Times New Roman"/>
          <w:b/>
          <w:sz w:val="28"/>
          <w:szCs w:val="28"/>
        </w:rPr>
        <w:t>( игра</w:t>
      </w:r>
      <w:proofErr w:type="gramEnd"/>
      <w:r w:rsidRPr="005D78E2">
        <w:rPr>
          <w:rFonts w:ascii="Times New Roman" w:hAnsi="Times New Roman" w:cs="Times New Roman"/>
          <w:b/>
          <w:sz w:val="28"/>
          <w:szCs w:val="28"/>
        </w:rPr>
        <w:t xml:space="preserve"> на внимание "Перестановки", </w:t>
      </w:r>
      <w:r w:rsidRPr="005D78E2">
        <w:rPr>
          <w:rFonts w:ascii="Times New Roman" w:hAnsi="Times New Roman" w:cs="Times New Roman"/>
          <w:sz w:val="28"/>
          <w:szCs w:val="28"/>
        </w:rPr>
        <w:t>работа в группах "Решаем и объясняем", упражнение "Рассуждения", решение задач с противоречиями, решение детективных задач).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9.2. Анализ ошибок в построении рассуждений (игра на внимание "Повтори-не ошибись", решение логических задач, ознакомление с софизмами, работа в группах "Поиск вариантов").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9.3. Юмор и логика (игра "</w:t>
      </w:r>
      <w:proofErr w:type="spellStart"/>
      <w:r w:rsidRPr="005D78E2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Pr="005D78E2">
        <w:rPr>
          <w:rFonts w:ascii="Times New Roman" w:hAnsi="Times New Roman" w:cs="Times New Roman"/>
          <w:sz w:val="28"/>
          <w:szCs w:val="28"/>
        </w:rPr>
        <w:t>", итоговая контрольная работа, беседа об остроумии, упражнение "Придумай окончание").</w:t>
      </w:r>
    </w:p>
    <w:p w:rsidR="005D78E2" w:rsidRPr="005D78E2" w:rsidRDefault="005D78E2" w:rsidP="005D78E2">
      <w:pPr>
        <w:rPr>
          <w:rFonts w:ascii="Times New Roman" w:hAnsi="Times New Roman" w:cs="Times New Roman"/>
          <w:b/>
          <w:sz w:val="28"/>
          <w:szCs w:val="28"/>
        </w:rPr>
      </w:pPr>
      <w:r w:rsidRPr="005D78E2">
        <w:rPr>
          <w:rFonts w:ascii="Times New Roman" w:hAnsi="Times New Roman" w:cs="Times New Roman"/>
          <w:b/>
          <w:sz w:val="28"/>
          <w:szCs w:val="28"/>
        </w:rPr>
        <w:t>10. Подведение итогов обучения (1ч.)</w:t>
      </w:r>
    </w:p>
    <w:p w:rsid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10.1. Обобщающее занятие (презентация творческих работ. Анализ итоговой контрольной работы. Анкетирование.</w:t>
      </w:r>
    </w:p>
    <w:p w:rsidR="005D78E2" w:rsidRPr="005D78E2" w:rsidRDefault="005D78E2" w:rsidP="005D78E2">
      <w:pPr>
        <w:pageBreakBefore/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8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обучающимися программы </w:t>
      </w:r>
    </w:p>
    <w:p w:rsidR="005D78E2" w:rsidRPr="005D78E2" w:rsidRDefault="005D78E2" w:rsidP="005D7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8E2" w:rsidRPr="005D78E2" w:rsidRDefault="005D78E2" w:rsidP="005D7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Pr="005D78E2">
        <w:rPr>
          <w:rFonts w:ascii="Times New Roman" w:hAnsi="Times New Roman" w:cs="Times New Roman"/>
          <w:sz w:val="28"/>
          <w:szCs w:val="28"/>
        </w:rPr>
        <w:t>изучения данного курса</w:t>
      </w:r>
      <w:proofErr w:type="gramEnd"/>
      <w:r w:rsidRPr="005D78E2">
        <w:rPr>
          <w:rFonts w:ascii="Times New Roman" w:hAnsi="Times New Roman" w:cs="Times New Roman"/>
          <w:sz w:val="28"/>
          <w:szCs w:val="28"/>
        </w:rPr>
        <w:t xml:space="preserve"> обучающиеся получат возможность формирования </w:t>
      </w:r>
      <w:r w:rsidRPr="005D78E2">
        <w:rPr>
          <w:rFonts w:ascii="Times New Roman" w:hAnsi="Times New Roman" w:cs="Times New Roman"/>
          <w:b/>
          <w:i/>
          <w:sz w:val="28"/>
          <w:szCs w:val="28"/>
        </w:rPr>
        <w:t>личностных результатов:</w:t>
      </w:r>
    </w:p>
    <w:p w:rsidR="005D78E2" w:rsidRPr="005D78E2" w:rsidRDefault="005D78E2" w:rsidP="005D78E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уметь выбирать целевые и смысловые установки для своих действий и поступков;</w:t>
      </w:r>
    </w:p>
    <w:p w:rsidR="005D78E2" w:rsidRPr="005D78E2" w:rsidRDefault="005D78E2" w:rsidP="005D78E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сотрудничать с учителем и сверстниками в разных ситуациях.</w:t>
      </w:r>
    </w:p>
    <w:p w:rsidR="005D78E2" w:rsidRPr="005D78E2" w:rsidRDefault="005D78E2" w:rsidP="005D78E2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78E2" w:rsidRPr="005D78E2" w:rsidRDefault="005D78E2" w:rsidP="005D78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D78E2">
        <w:rPr>
          <w:rFonts w:ascii="Times New Roman" w:hAnsi="Times New Roman" w:cs="Times New Roman"/>
          <w:b/>
          <w:i/>
          <w:sz w:val="28"/>
          <w:szCs w:val="28"/>
        </w:rPr>
        <w:t>Метапредметными</w:t>
      </w:r>
      <w:proofErr w:type="spellEnd"/>
      <w:r w:rsidRPr="005D78E2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результатами</w:t>
      </w:r>
      <w:r w:rsidRPr="005D78E2">
        <w:rPr>
          <w:rFonts w:ascii="Times New Roman" w:hAnsi="Times New Roman" w:cs="Times New Roman"/>
          <w:sz w:val="28"/>
          <w:szCs w:val="28"/>
        </w:rPr>
        <w:t xml:space="preserve">   являются формирование следующих УДД:</w:t>
      </w:r>
    </w:p>
    <w:p w:rsidR="005D78E2" w:rsidRPr="005D78E2" w:rsidRDefault="005D78E2" w:rsidP="005D7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i/>
          <w:sz w:val="28"/>
          <w:szCs w:val="28"/>
        </w:rPr>
        <w:t>Регулятивные УДД:</w:t>
      </w:r>
    </w:p>
    <w:p w:rsidR="005D78E2" w:rsidRPr="005D78E2" w:rsidRDefault="005D78E2" w:rsidP="005D78E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 xml:space="preserve">формировать умение понимать причины успеха/неуспеха учебной </w:t>
      </w:r>
      <w:proofErr w:type="spellStart"/>
      <w:r w:rsidRPr="005D78E2">
        <w:rPr>
          <w:rFonts w:ascii="Times New Roman" w:hAnsi="Times New Roman" w:cs="Times New Roman"/>
          <w:sz w:val="28"/>
          <w:szCs w:val="28"/>
        </w:rPr>
        <w:t>дятельности</w:t>
      </w:r>
      <w:proofErr w:type="spellEnd"/>
      <w:r w:rsidRPr="005D78E2">
        <w:rPr>
          <w:rFonts w:ascii="Times New Roman" w:hAnsi="Times New Roman" w:cs="Times New Roman"/>
          <w:sz w:val="28"/>
          <w:szCs w:val="28"/>
        </w:rPr>
        <w:t>;</w:t>
      </w:r>
    </w:p>
    <w:p w:rsidR="005D78E2" w:rsidRPr="005D78E2" w:rsidRDefault="005D78E2" w:rsidP="005D78E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формировать умение планировать и контролировать учебные действия в соответствии с поставленной задачей;</w:t>
      </w:r>
    </w:p>
    <w:p w:rsidR="005D78E2" w:rsidRPr="005D78E2" w:rsidRDefault="005D78E2" w:rsidP="005D78E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осваивать начальные формы рефлексии.</w:t>
      </w:r>
    </w:p>
    <w:p w:rsidR="005D78E2" w:rsidRPr="005D78E2" w:rsidRDefault="005D78E2" w:rsidP="005D7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i/>
          <w:sz w:val="28"/>
          <w:szCs w:val="28"/>
        </w:rPr>
        <w:t>Познавательные УДД:</w:t>
      </w:r>
    </w:p>
    <w:p w:rsidR="005D78E2" w:rsidRPr="005D78E2" w:rsidRDefault="005D78E2" w:rsidP="005D78E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овладевать современными средствами массовой информации: сбор, преобразование, сохранение информации;</w:t>
      </w:r>
    </w:p>
    <w:p w:rsidR="005D78E2" w:rsidRPr="005D78E2" w:rsidRDefault="005D78E2" w:rsidP="005D78E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соблюдать нормы этики и этикета;</w:t>
      </w:r>
    </w:p>
    <w:p w:rsidR="005D78E2" w:rsidRPr="005D78E2" w:rsidRDefault="005D78E2" w:rsidP="005D78E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овладевать логическими действиями анализа, синтеза, классификации по родовидовым признакам; устанавливать причинно-следственные связи.</w:t>
      </w:r>
    </w:p>
    <w:p w:rsidR="005D78E2" w:rsidRPr="005D78E2" w:rsidRDefault="005D78E2" w:rsidP="005D7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i/>
          <w:sz w:val="28"/>
          <w:szCs w:val="28"/>
        </w:rPr>
        <w:t>Коммуникативные УДД:</w:t>
      </w:r>
    </w:p>
    <w:p w:rsidR="005D78E2" w:rsidRPr="005D78E2" w:rsidRDefault="005D78E2" w:rsidP="005D78E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учиться выполнять различные роли в группе (лидера,</w:t>
      </w:r>
      <w:r w:rsidRPr="005D78E2">
        <w:rPr>
          <w:rFonts w:ascii="Times New Roman" w:hAnsi="Times New Roman" w:cs="Times New Roman"/>
          <w:i/>
          <w:sz w:val="28"/>
          <w:szCs w:val="28"/>
        </w:rPr>
        <w:t xml:space="preserve"> исполнителя, критика);</w:t>
      </w:r>
    </w:p>
    <w:p w:rsidR="005D78E2" w:rsidRPr="005D78E2" w:rsidRDefault="005D78E2" w:rsidP="005D78E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учиться аргументировать, доказывать;</w:t>
      </w:r>
    </w:p>
    <w:p w:rsidR="005D78E2" w:rsidRPr="005D78E2" w:rsidRDefault="005D78E2" w:rsidP="005D78E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учиться вести дискуссию.</w:t>
      </w:r>
    </w:p>
    <w:p w:rsidR="005D78E2" w:rsidRPr="005D78E2" w:rsidRDefault="005D78E2" w:rsidP="005D78E2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78E2" w:rsidRPr="005D78E2" w:rsidRDefault="005D78E2" w:rsidP="005D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b/>
          <w:i/>
          <w:sz w:val="28"/>
          <w:szCs w:val="28"/>
        </w:rPr>
        <w:t xml:space="preserve">Предметными результатами </w:t>
      </w:r>
      <w:r w:rsidRPr="005D78E2">
        <w:rPr>
          <w:rFonts w:ascii="Times New Roman" w:hAnsi="Times New Roman" w:cs="Times New Roman"/>
          <w:sz w:val="28"/>
          <w:szCs w:val="28"/>
        </w:rPr>
        <w:t xml:space="preserve">изучения </w:t>
      </w:r>
      <w:proofErr w:type="gramStart"/>
      <w:r w:rsidRPr="005D78E2">
        <w:rPr>
          <w:rFonts w:ascii="Times New Roman" w:hAnsi="Times New Roman" w:cs="Times New Roman"/>
          <w:sz w:val="28"/>
          <w:szCs w:val="28"/>
        </w:rPr>
        <w:t>курса  являются</w:t>
      </w:r>
      <w:proofErr w:type="gramEnd"/>
      <w:r w:rsidRPr="005D78E2">
        <w:rPr>
          <w:rFonts w:ascii="Times New Roman" w:hAnsi="Times New Roman" w:cs="Times New Roman"/>
          <w:sz w:val="28"/>
          <w:szCs w:val="28"/>
        </w:rPr>
        <w:t xml:space="preserve"> формирование следующих умений</w:t>
      </w:r>
      <w:r w:rsidRPr="005D78E2">
        <w:rPr>
          <w:rFonts w:ascii="Times New Roman" w:hAnsi="Times New Roman" w:cs="Times New Roman"/>
          <w:b/>
          <w:sz w:val="28"/>
          <w:szCs w:val="28"/>
        </w:rPr>
        <w:t>:</w:t>
      </w:r>
    </w:p>
    <w:p w:rsidR="005D78E2" w:rsidRPr="005D78E2" w:rsidRDefault="005D78E2" w:rsidP="005D78E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выделять свойства предметов;</w:t>
      </w:r>
    </w:p>
    <w:p w:rsidR="005D78E2" w:rsidRPr="005D78E2" w:rsidRDefault="005D78E2" w:rsidP="005D78E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обобщать по некоторому признаку, находить закономерность;</w:t>
      </w:r>
    </w:p>
    <w:p w:rsidR="005D78E2" w:rsidRPr="005D78E2" w:rsidRDefault="005D78E2" w:rsidP="005D78E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сопоставлять части и целое для предметов и действий;</w:t>
      </w:r>
    </w:p>
    <w:p w:rsidR="005D78E2" w:rsidRPr="005D78E2" w:rsidRDefault="005D78E2" w:rsidP="005D78E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описывать простой порядок действий для достижения заданной цели;</w:t>
      </w:r>
    </w:p>
    <w:p w:rsidR="005D78E2" w:rsidRPr="005D78E2" w:rsidRDefault="005D78E2" w:rsidP="005D78E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приводить примеры истинных и ложных высказываний;</w:t>
      </w:r>
    </w:p>
    <w:p w:rsidR="005D78E2" w:rsidRPr="005D78E2" w:rsidRDefault="005D78E2" w:rsidP="005D78E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приводить примеры отрицаний;</w:t>
      </w:r>
    </w:p>
    <w:p w:rsidR="005D78E2" w:rsidRPr="005D78E2" w:rsidRDefault="005D78E2" w:rsidP="005D78E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проводить аналогию между разными предметами;</w:t>
      </w:r>
    </w:p>
    <w:p w:rsidR="005D78E2" w:rsidRPr="005D78E2" w:rsidRDefault="005D78E2" w:rsidP="005D78E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выполнять логические упражнения на нахождение закономерностей, сопоставляя и аргументируя свой ответ;</w:t>
      </w:r>
    </w:p>
    <w:p w:rsidR="005D78E2" w:rsidRPr="005D78E2" w:rsidRDefault="005D78E2" w:rsidP="005D78E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lastRenderedPageBreak/>
        <w:t>рассуждать и доказывать свою мысль и свое решение.</w:t>
      </w:r>
      <w:r w:rsidRPr="005D7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D78E2" w:rsidRPr="005D78E2" w:rsidRDefault="005D78E2" w:rsidP="005D78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</w:p>
    <w:p w:rsidR="005D78E2" w:rsidRPr="005D78E2" w:rsidRDefault="005D78E2" w:rsidP="005D78E2">
      <w:pPr>
        <w:pStyle w:val="a5"/>
        <w:shd w:val="clear" w:color="auto" w:fill="FFFFFF"/>
        <w:spacing w:before="0" w:beforeAutospacing="0" w:line="339" w:lineRule="atLeast"/>
        <w:jc w:val="center"/>
        <w:rPr>
          <w:color w:val="333333"/>
          <w:sz w:val="28"/>
          <w:szCs w:val="28"/>
        </w:rPr>
      </w:pPr>
    </w:p>
    <w:p w:rsidR="005D78E2" w:rsidRPr="005D78E2" w:rsidRDefault="005D78E2" w:rsidP="005D78E2">
      <w:pPr>
        <w:pStyle w:val="a5"/>
        <w:shd w:val="clear" w:color="auto" w:fill="FFFFFF"/>
        <w:spacing w:before="0" w:beforeAutospacing="0" w:line="339" w:lineRule="atLeast"/>
        <w:jc w:val="center"/>
        <w:rPr>
          <w:color w:val="333333"/>
          <w:sz w:val="28"/>
          <w:szCs w:val="28"/>
        </w:rPr>
      </w:pPr>
    </w:p>
    <w:p w:rsidR="005D78E2" w:rsidRPr="005D78E2" w:rsidRDefault="005D78E2" w:rsidP="005D78E2">
      <w:pPr>
        <w:pStyle w:val="a5"/>
        <w:shd w:val="clear" w:color="auto" w:fill="FFFFFF"/>
        <w:spacing w:before="0" w:beforeAutospacing="0" w:line="339" w:lineRule="atLeast"/>
        <w:jc w:val="center"/>
        <w:rPr>
          <w:color w:val="333333"/>
          <w:sz w:val="28"/>
          <w:szCs w:val="28"/>
        </w:rPr>
      </w:pPr>
    </w:p>
    <w:p w:rsidR="005D78E2" w:rsidRPr="005D78E2" w:rsidRDefault="005D78E2" w:rsidP="005D78E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8E2">
        <w:rPr>
          <w:rFonts w:ascii="Times New Roman" w:hAnsi="Times New Roman" w:cs="Times New Roman"/>
          <w:b/>
          <w:sz w:val="28"/>
          <w:szCs w:val="28"/>
        </w:rPr>
        <w:t>Тематическое планирование курса.</w:t>
      </w:r>
    </w:p>
    <w:p w:rsidR="005D78E2" w:rsidRPr="005D78E2" w:rsidRDefault="005D78E2" w:rsidP="005D78E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 xml:space="preserve"> (34 часа).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4008"/>
        <w:gridCol w:w="1276"/>
        <w:gridCol w:w="1843"/>
        <w:gridCol w:w="1808"/>
      </w:tblGrid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b/>
                <w:sz w:val="28"/>
                <w:szCs w:val="28"/>
              </w:rPr>
              <w:t>Кол- во</w:t>
            </w:r>
          </w:p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Фактическая </w:t>
            </w:r>
          </w:p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Знакомство с курсом «Мир логики».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Признаки объекта.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Различия.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Сходство.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Существенные признаки.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Характерные признаки.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 xml:space="preserve">Упорядочение признаков. 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Правила сравнения.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Значение сравнения.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Понятие о классах.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Правила классификации.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Вопросы.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Алгоритм.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Закономерности в числах и фигурах.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Закономерности в буквах и словах.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Логические задачи.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Причина и следствие.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Причинно- следственные цепочки.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Противоположные отношения между понятиями.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Отношения «род- вид» между понятиями.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Упорядочение по родовидовым отношениям.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Виды отношений между понятиями.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Определения.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Анализ ошибок в построении определений.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Умозаключения.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Анализ ошибок в построении умозаключения.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Язык и логика.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Придумывание по аналогии.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Использование аналогии в обучении.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Продолженная аналогия.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Рассуждения.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Анализ ошибок в построении рассуждений.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Юмор и логика.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Обобщающее занятие.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78E2" w:rsidRPr="005D78E2" w:rsidRDefault="005D78E2" w:rsidP="005D78E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8E2" w:rsidRPr="005D78E2" w:rsidRDefault="005D78E2" w:rsidP="005D78E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8E2">
        <w:rPr>
          <w:rFonts w:ascii="Times New Roman" w:hAnsi="Times New Roman" w:cs="Times New Roman"/>
          <w:b/>
          <w:sz w:val="28"/>
          <w:szCs w:val="28"/>
        </w:rPr>
        <w:lastRenderedPageBreak/>
        <w:t>Литература.</w:t>
      </w:r>
    </w:p>
    <w:p w:rsidR="005D78E2" w:rsidRPr="005D78E2" w:rsidRDefault="005D78E2" w:rsidP="005D78E2">
      <w:pPr>
        <w:pStyle w:val="a4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 xml:space="preserve">Агафонова И. Н. Учимся думать: Занимательные логические задачи, тесты и упражнения для детей 8-11 лет. </w:t>
      </w:r>
      <w:proofErr w:type="spellStart"/>
      <w:r w:rsidRPr="005D78E2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5D78E2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5D78E2">
        <w:rPr>
          <w:rFonts w:ascii="Times New Roman" w:hAnsi="Times New Roman" w:cs="Times New Roman"/>
          <w:sz w:val="28"/>
          <w:szCs w:val="28"/>
        </w:rPr>
        <w:t>МиМЭкспресс</w:t>
      </w:r>
      <w:proofErr w:type="spellEnd"/>
      <w:r w:rsidRPr="005D78E2">
        <w:rPr>
          <w:rFonts w:ascii="Times New Roman" w:hAnsi="Times New Roman" w:cs="Times New Roman"/>
          <w:sz w:val="28"/>
          <w:szCs w:val="28"/>
        </w:rPr>
        <w:t>, 1996.</w:t>
      </w:r>
    </w:p>
    <w:p w:rsidR="005D78E2" w:rsidRPr="005D78E2" w:rsidRDefault="005D78E2" w:rsidP="005D78E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Бойко А. П. Логика: для учащихся школ, гимназий, лицеев. М., 1993.</w:t>
      </w:r>
    </w:p>
    <w:p w:rsidR="005D78E2" w:rsidRPr="005D78E2" w:rsidRDefault="005D78E2" w:rsidP="005D78E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78E2">
        <w:rPr>
          <w:rFonts w:ascii="Times New Roman" w:hAnsi="Times New Roman" w:cs="Times New Roman"/>
          <w:sz w:val="28"/>
          <w:szCs w:val="28"/>
        </w:rPr>
        <w:t>Багурина</w:t>
      </w:r>
      <w:proofErr w:type="spellEnd"/>
      <w:r w:rsidRPr="005D78E2">
        <w:rPr>
          <w:rFonts w:ascii="Times New Roman" w:hAnsi="Times New Roman" w:cs="Times New Roman"/>
          <w:sz w:val="28"/>
          <w:szCs w:val="28"/>
        </w:rPr>
        <w:t xml:space="preserve"> Л. Я начинаю учиться: </w:t>
      </w:r>
      <w:proofErr w:type="spellStart"/>
      <w:r w:rsidRPr="005D78E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D78E2">
        <w:rPr>
          <w:rFonts w:ascii="Times New Roman" w:hAnsi="Times New Roman" w:cs="Times New Roman"/>
          <w:sz w:val="28"/>
          <w:szCs w:val="28"/>
        </w:rPr>
        <w:t>. 2. Логическое мышление. М.: Линор,1995.</w:t>
      </w:r>
    </w:p>
    <w:p w:rsidR="005D78E2" w:rsidRPr="005D78E2" w:rsidRDefault="005D78E2" w:rsidP="005D78E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78E2">
        <w:rPr>
          <w:rFonts w:ascii="Times New Roman" w:hAnsi="Times New Roman" w:cs="Times New Roman"/>
          <w:sz w:val="28"/>
          <w:szCs w:val="28"/>
        </w:rPr>
        <w:t>Зак</w:t>
      </w:r>
      <w:proofErr w:type="spellEnd"/>
      <w:r w:rsidRPr="005D78E2">
        <w:rPr>
          <w:rFonts w:ascii="Times New Roman" w:hAnsi="Times New Roman" w:cs="Times New Roman"/>
          <w:sz w:val="28"/>
          <w:szCs w:val="28"/>
        </w:rPr>
        <w:t xml:space="preserve"> А. З. Развитие интеллектуальных способностей у детей 9 лет. М.: Новая школа, 1996.</w:t>
      </w:r>
    </w:p>
    <w:p w:rsidR="005D78E2" w:rsidRPr="005D78E2" w:rsidRDefault="005D78E2" w:rsidP="005D78E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Ивин А. А. Искусство правильно мыслить: кн. для учащихся. М.: Просвещение, 1996.</w:t>
      </w:r>
    </w:p>
    <w:p w:rsidR="005D78E2" w:rsidRPr="005D78E2" w:rsidRDefault="005D78E2" w:rsidP="005D78E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78E2">
        <w:rPr>
          <w:rFonts w:ascii="Times New Roman" w:hAnsi="Times New Roman" w:cs="Times New Roman"/>
          <w:sz w:val="28"/>
          <w:szCs w:val="28"/>
        </w:rPr>
        <w:t>Лихтарников</w:t>
      </w:r>
      <w:proofErr w:type="spellEnd"/>
      <w:r w:rsidRPr="005D78E2">
        <w:rPr>
          <w:rFonts w:ascii="Times New Roman" w:hAnsi="Times New Roman" w:cs="Times New Roman"/>
          <w:sz w:val="28"/>
          <w:szCs w:val="28"/>
        </w:rPr>
        <w:t xml:space="preserve"> Л. М. Занимательные логические задачи: для учащихся начальной школы. </w:t>
      </w:r>
      <w:proofErr w:type="spellStart"/>
      <w:r w:rsidRPr="005D78E2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5D78E2">
        <w:rPr>
          <w:rFonts w:ascii="Times New Roman" w:hAnsi="Times New Roman" w:cs="Times New Roman"/>
          <w:sz w:val="28"/>
          <w:szCs w:val="28"/>
        </w:rPr>
        <w:t>.: Лань; МИК,1996.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</w:p>
    <w:sectPr w:rsidR="005D78E2" w:rsidRPr="005D78E2" w:rsidSect="003477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26"/>
    <w:multiLevelType w:val="singleLevel"/>
    <w:tmpl w:val="00000026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2E"/>
    <w:multiLevelType w:val="singleLevel"/>
    <w:tmpl w:val="0000002E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30"/>
    <w:multiLevelType w:val="singleLevel"/>
    <w:tmpl w:val="00000030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38"/>
    <w:multiLevelType w:val="singleLevel"/>
    <w:tmpl w:val="00000038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3B"/>
    <w:multiLevelType w:val="singleLevel"/>
    <w:tmpl w:val="0000003B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41"/>
    <w:multiLevelType w:val="singleLevel"/>
    <w:tmpl w:val="00000041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56"/>
    <w:multiLevelType w:val="singleLevel"/>
    <w:tmpl w:val="00000056"/>
    <w:name w:val="WW8Num8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60"/>
    <w:multiLevelType w:val="singleLevel"/>
    <w:tmpl w:val="00000060"/>
    <w:name w:val="WW8Num9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000006E"/>
    <w:multiLevelType w:val="singleLevel"/>
    <w:tmpl w:val="0000006E"/>
    <w:name w:val="WW8Num1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38C93764"/>
    <w:multiLevelType w:val="multilevel"/>
    <w:tmpl w:val="6D329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3369B2"/>
    <w:multiLevelType w:val="hybridMultilevel"/>
    <w:tmpl w:val="95648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35F82"/>
    <w:multiLevelType w:val="multilevel"/>
    <w:tmpl w:val="77A22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16783"/>
    <w:rsid w:val="00016783"/>
    <w:rsid w:val="00051A5F"/>
    <w:rsid w:val="000F22E1"/>
    <w:rsid w:val="001301DE"/>
    <w:rsid w:val="00140E7D"/>
    <w:rsid w:val="001D711C"/>
    <w:rsid w:val="00230BFB"/>
    <w:rsid w:val="002F48A0"/>
    <w:rsid w:val="003122B6"/>
    <w:rsid w:val="003477AF"/>
    <w:rsid w:val="004569F1"/>
    <w:rsid w:val="004C1124"/>
    <w:rsid w:val="005835BE"/>
    <w:rsid w:val="005D6C27"/>
    <w:rsid w:val="005D78E2"/>
    <w:rsid w:val="005F50FD"/>
    <w:rsid w:val="007150C9"/>
    <w:rsid w:val="007E636B"/>
    <w:rsid w:val="00816C71"/>
    <w:rsid w:val="00871F0F"/>
    <w:rsid w:val="0089537E"/>
    <w:rsid w:val="008D29DC"/>
    <w:rsid w:val="009141E2"/>
    <w:rsid w:val="009668A3"/>
    <w:rsid w:val="00970EF8"/>
    <w:rsid w:val="009A7052"/>
    <w:rsid w:val="009E6A3E"/>
    <w:rsid w:val="00A961E5"/>
    <w:rsid w:val="00AB78F9"/>
    <w:rsid w:val="00AD394C"/>
    <w:rsid w:val="00C17DF3"/>
    <w:rsid w:val="00C5308F"/>
    <w:rsid w:val="00D43DB5"/>
    <w:rsid w:val="00DE6C26"/>
    <w:rsid w:val="00DF0F98"/>
    <w:rsid w:val="00E023C5"/>
    <w:rsid w:val="00E370E1"/>
    <w:rsid w:val="00F74B19"/>
    <w:rsid w:val="00F763D9"/>
    <w:rsid w:val="00FA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69C30-98A8-497A-A39E-1DEFF78A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D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E6A3E"/>
    <w:pPr>
      <w:ind w:left="720"/>
      <w:contextualSpacing/>
    </w:pPr>
  </w:style>
  <w:style w:type="paragraph" w:customStyle="1" w:styleId="c21">
    <w:name w:val="c21"/>
    <w:basedOn w:val="a"/>
    <w:rsid w:val="0013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301DE"/>
  </w:style>
  <w:style w:type="paragraph" w:customStyle="1" w:styleId="c9">
    <w:name w:val="c9"/>
    <w:basedOn w:val="a"/>
    <w:rsid w:val="0013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13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13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13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3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01DE"/>
  </w:style>
  <w:style w:type="paragraph" w:styleId="a6">
    <w:name w:val="No Spacing"/>
    <w:uiPriority w:val="1"/>
    <w:qFormat/>
    <w:rsid w:val="00970EF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5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2D741-2A36-428F-B95C-DA6BBF85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10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ЭКЗАМЕН</cp:lastModifiedBy>
  <cp:revision>22</cp:revision>
  <dcterms:created xsi:type="dcterms:W3CDTF">2014-09-05T13:24:00Z</dcterms:created>
  <dcterms:modified xsi:type="dcterms:W3CDTF">2022-09-13T10:13:00Z</dcterms:modified>
</cp:coreProperties>
</file>