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B5D" w:rsidRPr="000A1235" w:rsidRDefault="00E55F4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20B5D" w:rsidRPr="000A1235" w:rsidRDefault="00520B5D" w:rsidP="00E24114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23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17BF5" w:rsidRPr="003A140B" w:rsidRDefault="00520B5D" w:rsidP="000A12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C7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рабочая программа разработана на основе Федерального государственного образовательного стандарта</w:t>
      </w:r>
      <w:r w:rsidR="007451F6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начального общего образования,</w:t>
      </w:r>
      <w:r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 начального  об</w:t>
      </w:r>
      <w:r w:rsidR="00400648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образования МБОУ СШ №12</w:t>
      </w:r>
      <w:r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учебно</w:t>
      </w:r>
      <w:r w:rsidR="00400648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плана МБОУ СШ №12</w:t>
      </w:r>
      <w:bookmarkStart w:id="0" w:name="_GoBack"/>
      <w:bookmarkEnd w:id="0"/>
      <w:r w:rsidR="00DB79CE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авторской   программы А.А.Плешакова «Окружающий мир</w:t>
      </w:r>
      <w:r w:rsidR="00E13522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>", 2019</w:t>
      </w:r>
      <w:r w:rsidR="007464A2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3522" w:rsidRPr="003A140B" w:rsidRDefault="00A17BF5" w:rsidP="000A12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13522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522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</w:t>
      </w:r>
      <w:r w:rsidR="00520B5D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ведется по учебнику </w:t>
      </w:r>
      <w:r w:rsidR="00DB79CE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А.А.Плешакова</w:t>
      </w:r>
      <w:r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9CE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«Окружающий мир» 3</w:t>
      </w:r>
      <w:r w:rsidR="0011599F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B5D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класс. В 2</w:t>
      </w:r>
      <w:r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частях. М.: «Просвещение», 2020</w:t>
      </w:r>
      <w:r w:rsidR="00520B5D"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3522" w:rsidRPr="003A140B" w:rsidRDefault="00A17BF5" w:rsidP="000A1235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0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данной программы обусловлен тем, что она является компонентом УМК «Школа России», а концепция  УМК «Школа России» в полной мере отражает идеологические, методологические и методические  основы ФГОС НОО.</w:t>
      </w:r>
    </w:p>
    <w:p w:rsidR="00E13522" w:rsidRDefault="00E13522" w:rsidP="000A1235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A140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Рабочая программа конкретизирует  содержание предметных тем образовательного стандарта,  дает распределение учебных часов по разделам и темам курса. Она </w:t>
      </w:r>
      <w:r w:rsidR="00DB79CE" w:rsidRPr="003A140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рассчитана на 68 учебных часов (2</w:t>
      </w:r>
      <w:r w:rsidRPr="003A140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часа в неделю). </w:t>
      </w:r>
    </w:p>
    <w:p w:rsidR="008C7451" w:rsidRPr="003A140B" w:rsidRDefault="008C7451" w:rsidP="000A1235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E13522" w:rsidRDefault="00E13522" w:rsidP="00217DCA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7D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обучения и усвоения содержания курса</w:t>
      </w:r>
    </w:p>
    <w:p w:rsidR="008C7451" w:rsidRDefault="008C7451" w:rsidP="008C7451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b/>
          <w:sz w:val="28"/>
          <w:szCs w:val="28"/>
        </w:rPr>
        <w:t>Л</w:t>
      </w:r>
      <w:r w:rsidR="006A0591">
        <w:rPr>
          <w:rFonts w:ascii="Times New Roman" w:hAnsi="Times New Roman" w:cs="Times New Roman"/>
          <w:b/>
          <w:sz w:val="28"/>
          <w:szCs w:val="28"/>
        </w:rPr>
        <w:t>ИЧНОСТНЫЕ РЕЗУЛЬТАТЫ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>Освоение курса «Окружающий мир» вносит существенный вклад в формирование следующих навыков: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 1)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2) овладение начальными навыками адаптации в динамично изменяющемся и развивающемся мире;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3)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4)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5)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b/>
          <w:i/>
          <w:sz w:val="28"/>
          <w:szCs w:val="28"/>
        </w:rPr>
        <w:t>Обучающийся получит возможность для формирования</w:t>
      </w:r>
      <w:r w:rsidRPr="006A059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- основ российской гражданской идентичности, чувства гордости за свою Родину, российский народ и историю России,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- осознание своей этнической и национальной принадлежности;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- формирование ценностей многонационального российского общества;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- становление гуманистических и демократических ценностных ориентации;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-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>- эстетических потребностей, ценностей и чувств;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- уважительного отношения к иному мнению, истории и культуре других народов;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lastRenderedPageBreak/>
        <w:t>- интереса к изучению учебного предмета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 -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45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Изучение курса «Окружающий мир» играет значительную роль в достижении </w:t>
      </w:r>
      <w:proofErr w:type="spellStart"/>
      <w:r w:rsidRPr="006A0591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A0591">
        <w:rPr>
          <w:rFonts w:ascii="Times New Roman" w:hAnsi="Times New Roman" w:cs="Times New Roman"/>
          <w:sz w:val="28"/>
          <w:szCs w:val="28"/>
        </w:rPr>
        <w:t xml:space="preserve"> результатов начального образования. </w:t>
      </w:r>
    </w:p>
    <w:p w:rsidR="006A0591" w:rsidRPr="006A0591" w:rsidRDefault="006A059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45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0591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 </w:t>
      </w:r>
    </w:p>
    <w:p w:rsidR="006A0591" w:rsidRPr="006A0591" w:rsidRDefault="006A0591" w:rsidP="008C7451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b/>
          <w:sz w:val="28"/>
          <w:szCs w:val="28"/>
        </w:rPr>
        <w:t>Регулятивные</w:t>
      </w:r>
      <w:r w:rsidRPr="006A05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b/>
          <w:i/>
          <w:sz w:val="28"/>
          <w:szCs w:val="28"/>
        </w:rPr>
        <w:t>Обучающийся научится</w:t>
      </w:r>
      <w:r w:rsidRPr="006A059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понимать учебную задачу, сформулированную самостоятельно и уточнённую учителем;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сохранять учебную задачу урока (самостоятельно воспроизводить её в ходе выполнения работы на различных этапах урока);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выделять из темы урока известные и неизвестные знания и умения;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>• планировать своё высказывание (выстраивать последовательность предложений для раскрытия темы, приводить примеры);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планировать свои действия в течение урока;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оценивать правильность выполнения заданий, используя «Странички для самопроверки» и критерии, заданные учителем;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соотносить выполнение работы с алгоритмом и результатом;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в сотрудничестве с учителем ставить новые учебные задачи.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b/>
          <w:i/>
          <w:sz w:val="28"/>
          <w:szCs w:val="28"/>
        </w:rPr>
        <w:t>Обучающийся получит возможность научиться</w:t>
      </w:r>
      <w:r w:rsidRPr="006A059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контролировать свои действия и соотносить их с поставленными целями и действиями других участников, работающих в паре, в группе.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>• 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адекватно проводить самооценку результатов своей учебной деятельности, понимать причины неуспеха на том или ином этапе; </w:t>
      </w:r>
    </w:p>
    <w:p w:rsidR="006A0591" w:rsidRPr="006A0591" w:rsidRDefault="006A059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0591">
        <w:rPr>
          <w:rFonts w:ascii="Times New Roman" w:hAnsi="Times New Roman" w:cs="Times New Roman"/>
          <w:b/>
          <w:sz w:val="28"/>
          <w:szCs w:val="28"/>
        </w:rPr>
        <w:t xml:space="preserve">Познавательные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b/>
          <w:i/>
          <w:sz w:val="28"/>
          <w:szCs w:val="28"/>
        </w:rPr>
        <w:t>Обучающийся научится</w:t>
      </w:r>
      <w:r w:rsidRPr="006A059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понимать и толковать условные знаки и символы, используемые в учебнике, рабочих тетрадях и других компонентах УМК для передачи информации;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lastRenderedPageBreak/>
        <w:t xml:space="preserve">• использовать знаково-символические средства, в том числе элементарные модели и схемы для решения учебных задач;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понимать содержание текста, интерпретировать смысл, фиксировать полученную информацию в виде схем, рисунков, фотографий, таблиц;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анализировать объекты окружающего мира, таблицы, схемы, диаграммы, рисунки с выделением отличительных признаков;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классифицировать объекты по заданным (главным) критериям;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сравнивать объекты по различным признакам;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осуществлять синтез объектов при составлении цепей питания, схемы круговорота воды в природе, схемы круговорота веществ и пр.;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устанавливать причинно-следственные связи между явлениями, объектами;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строить рассуждение (или доказательство своей точки зрения) по теме урока в соответствии с возрастными нормами;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проявлять индивидуальные творческие способности при выполнении рисунков, условных знаков, подготовке сообщений, иллюстрировании рассказов и т. д.;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моделировать различные ситуации и явления природы (в том числе круговорот воды в природе, круговорот веществ). </w:t>
      </w:r>
    </w:p>
    <w:p w:rsidR="006A0591" w:rsidRPr="006A0591" w:rsidRDefault="006A059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A0591">
        <w:rPr>
          <w:rFonts w:ascii="Times New Roman" w:hAnsi="Times New Roman" w:cs="Times New Roman"/>
          <w:b/>
          <w:i/>
          <w:sz w:val="28"/>
          <w:szCs w:val="28"/>
        </w:rPr>
        <w:t xml:space="preserve">Обучающийся получит возможность научиться: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самостоятельно осуществлять поиск и выделять существенную информацию из литературы разных типов (справочной и научно-познавательной) для выполнения учебных </w:t>
      </w:r>
      <w:r w:rsidR="006A0591" w:rsidRPr="006A0591">
        <w:rPr>
          <w:rFonts w:ascii="Times New Roman" w:hAnsi="Times New Roman" w:cs="Times New Roman"/>
          <w:sz w:val="28"/>
          <w:szCs w:val="28"/>
        </w:rPr>
        <w:t>и поисково-творческих заданий.</w:t>
      </w:r>
    </w:p>
    <w:p w:rsidR="006A0591" w:rsidRPr="006A0591" w:rsidRDefault="006A059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0591">
        <w:rPr>
          <w:rFonts w:ascii="Times New Roman" w:hAnsi="Times New Roman" w:cs="Times New Roman"/>
          <w:b/>
          <w:sz w:val="28"/>
          <w:szCs w:val="28"/>
        </w:rPr>
        <w:t>Коммуникативные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 </w:t>
      </w:r>
      <w:r w:rsidRPr="006A0591">
        <w:rPr>
          <w:rFonts w:ascii="Times New Roman" w:hAnsi="Times New Roman" w:cs="Times New Roman"/>
          <w:b/>
          <w:i/>
          <w:sz w:val="28"/>
          <w:szCs w:val="28"/>
        </w:rPr>
        <w:t xml:space="preserve">Обучающийся научится: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включаться в диалог и коллективное обсуждение с учителем и сверстниками, проблем и вопросов;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формулировать ответы на вопросы;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слушать партнёра по общению и деятельности, не перебивать, не обрывать на полуслове, вникать в смысл того, о чём говорит собеседник;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договариваться и приходить к общему решению в совместной деятельности;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высказывать мотивированное, аргументированное суждение по теме урока;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>• проявлять стремление ладить с собеседниками, ориентироваться на позицию партнёра в общении;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 •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понимать и принимать задачу совместной работы, распределять роли при выполнении заданий;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строить монологическое высказывание, владеть диалогической формой речи (с учётом возрастных особенностей, норм);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готовить сообщения, </w:t>
      </w:r>
      <w:proofErr w:type="spellStart"/>
      <w:r w:rsidRPr="006A0591">
        <w:rPr>
          <w:rFonts w:ascii="Times New Roman" w:hAnsi="Times New Roman" w:cs="Times New Roman"/>
          <w:sz w:val="28"/>
          <w:szCs w:val="28"/>
        </w:rPr>
        <w:t>фоторассказы</w:t>
      </w:r>
      <w:proofErr w:type="spellEnd"/>
      <w:r w:rsidRPr="006A0591">
        <w:rPr>
          <w:rFonts w:ascii="Times New Roman" w:hAnsi="Times New Roman" w:cs="Times New Roman"/>
          <w:sz w:val="28"/>
          <w:szCs w:val="28"/>
        </w:rPr>
        <w:t xml:space="preserve">, проекты с помощью взрослых;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составлять рассказ на заданную тему;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продуктивно разрешать конфликты на основе учёта интересов всех его участников. </w:t>
      </w:r>
    </w:p>
    <w:p w:rsidR="006A0591" w:rsidRPr="006A0591" w:rsidRDefault="006A059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A0591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Обучающийся получит возможность научиться: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умение использовать речевые средства и средства информационных и коммуникационных технологий при работе в паре, в группе в ходе решения </w:t>
      </w:r>
      <w:proofErr w:type="spellStart"/>
      <w:r w:rsidRPr="006A0591">
        <w:rPr>
          <w:rFonts w:ascii="Times New Roman" w:hAnsi="Times New Roman" w:cs="Times New Roman"/>
          <w:sz w:val="28"/>
          <w:szCs w:val="28"/>
        </w:rPr>
        <w:t>учебнопознавательных</w:t>
      </w:r>
      <w:proofErr w:type="spellEnd"/>
      <w:r w:rsidRPr="006A0591">
        <w:rPr>
          <w:rFonts w:ascii="Times New Roman" w:hAnsi="Times New Roman" w:cs="Times New Roman"/>
          <w:sz w:val="28"/>
          <w:szCs w:val="28"/>
        </w:rPr>
        <w:t xml:space="preserve"> задач, во время участия в проектной деятельности;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 и оказывать в сотрудничестве необходимую взаимопомощь;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контролировать свои действия и соотносить их с поставленными целями и действиями других участников, работающих в паре, в группе, признавать свои ошибки, озвучивать их;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готовность конструктивно разрешать конфликты посредством учета интересов сторон и сотрудничества. </w:t>
      </w:r>
    </w:p>
    <w:p w:rsidR="006A0591" w:rsidRPr="006A0591" w:rsidRDefault="006A059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6A059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A0591">
        <w:rPr>
          <w:rFonts w:ascii="Times New Roman" w:hAnsi="Times New Roman" w:cs="Times New Roman"/>
          <w:b/>
          <w:i/>
          <w:sz w:val="28"/>
          <w:szCs w:val="28"/>
        </w:rPr>
        <w:t xml:space="preserve">Обучающийся научится: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различать внешность человека и его внутренний мир, наблюдать и описывать проявления внутреннего мира человека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классифицировать объекты природы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обнаруживать взаимосвязи в природе, между природой и человеком и изображать их с помощью моделей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различать тела, вещества, частицы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описывать изученные вещества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проводить наблюдения и ставить опыты, используя лабораторное оборудование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исследовать с помощью опытов свойства воздуха, воды, состав почвы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моделировать круговорот воды в природе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классифицировать растения и животных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обнаруживать взаимосвязи между живой и неживой природой, взаимосвязи в живой природе, моделировать их и использовать для объяснения необходимости бережного отношения к природе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устанавливать связь между строением и работой различных органов и систем органов человека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выполнять правила рационального питания, закаливания, предупреждения болезней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вырабатывать правильную осанку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правильно вести себя при пожаре, аварии водопровода, утечке газа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различать дорожные знаки разных групп, следовать их указаниям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понимать, что такое экологическая безопасность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различать отрасли экономики, обнаруживать взаимосвязи между ними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понимать роль денег в экономике, различать денежные единицы некоторых стран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объяснять, что такое государственный бюджет, осознавать необходимость уплаты налогов гражданами стран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понимать, как ведется хозяйство семьи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находить на карте города Золотого кольца России, приводить примеры достопримечательностей этих городов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находить на карте страны – соседи России и их столицы </w:t>
      </w:r>
    </w:p>
    <w:p w:rsid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приводить примеры достопримечательностей разных стран </w:t>
      </w:r>
    </w:p>
    <w:p w:rsidR="006A0591" w:rsidRPr="006A0591" w:rsidRDefault="006A059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A0591">
        <w:rPr>
          <w:rFonts w:ascii="Times New Roman" w:hAnsi="Times New Roman" w:cs="Times New Roman"/>
          <w:b/>
          <w:i/>
          <w:sz w:val="28"/>
          <w:szCs w:val="28"/>
        </w:rPr>
        <w:t>Обучающийс</w:t>
      </w:r>
      <w:r w:rsidR="006A0591" w:rsidRPr="006A0591">
        <w:rPr>
          <w:rFonts w:ascii="Times New Roman" w:hAnsi="Times New Roman" w:cs="Times New Roman"/>
          <w:b/>
          <w:i/>
          <w:sz w:val="28"/>
          <w:szCs w:val="28"/>
        </w:rPr>
        <w:t>я получит возможность научиться: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самостоятельно оказывать первую помощь при несложных несчастных случаях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использовать знания о строении и жизнедеятельности организма человека для сохранения и укрепления своего здоровья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понимать необходимость здорового образа жизни и соблюдать соответствующие правила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пользоваться атласом – определителем для распознавания природных объектов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соблюдать правила безопасности на улицах и дорогах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понимать, какие места вокруг нас могут быть особенно опасны; предвидеть скрытую опасность и избегать её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соблюдать правила безопасного поведения в природе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соблюдать правила экологической безопасности в повседневной жизни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раскрывать роль экономики в нашей жизни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осознавать значение природных богатств в хозяйственной деятельности человека, необходимость бережного отношения к природным богатствам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обнаруживать связи между экономикой и экологией, строить простейшие экологические прогнозы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осознавать необходимость бережного отношения к памятникам истории и культуры </w:t>
      </w:r>
    </w:p>
    <w:p w:rsidR="006A0591" w:rsidRPr="006A0591" w:rsidRDefault="008C7451" w:rsidP="008C7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591">
        <w:rPr>
          <w:rFonts w:ascii="Times New Roman" w:hAnsi="Times New Roman" w:cs="Times New Roman"/>
          <w:sz w:val="28"/>
          <w:szCs w:val="28"/>
        </w:rPr>
        <w:t xml:space="preserve">• самостоятельно использовать справочные издания, детскую литературу для поиска информации о человеке и обществе </w:t>
      </w:r>
    </w:p>
    <w:p w:rsidR="008C7451" w:rsidRPr="006A0591" w:rsidRDefault="008C7451" w:rsidP="008C7451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591">
        <w:rPr>
          <w:rFonts w:ascii="Times New Roman" w:hAnsi="Times New Roman" w:cs="Times New Roman"/>
          <w:sz w:val="28"/>
          <w:szCs w:val="28"/>
        </w:rPr>
        <w:t>• рассказывать по карте о различных странах, дополнять эти сведения информацией из других источников (таблица, текст и иллюстрации учебника)</w:t>
      </w:r>
    </w:p>
    <w:p w:rsidR="00217DCA" w:rsidRDefault="00217DCA" w:rsidP="00217DCA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EC3" w:rsidRPr="00217DCA" w:rsidRDefault="00A64EC3" w:rsidP="00217DCA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17D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217DCA" w:rsidRDefault="00217DCA" w:rsidP="00217D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140B">
        <w:rPr>
          <w:rFonts w:ascii="Times New Roman" w:hAnsi="Times New Roman" w:cs="Times New Roman"/>
          <w:b/>
          <w:sz w:val="28"/>
          <w:szCs w:val="28"/>
        </w:rPr>
        <w:t>Как устроен мир (7 ч)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Природа, ее разнообразие. Растения, животные, грибы, бактерии – царства живой природы. Связи в природе (между неживой и живой природой, растениями и животными и т. д.). Роль природы в жизни людей.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Человек – часть природы, разумное существо. Внутренний мир человека. Восприятие, память, мышление, воображение – ступеньки познания человеком окружающего мира.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Общество. Семья, народ, государство – части общества. Человек – часть общества. Человечество.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Мир глазами эколога. Что такое окружающая среда. Экология – наука о связях между живыми существами и окружающей их средой. Роль экологии в сохранении природного дома человечества. Воздействие людей на природу (отрицательное и положительное). Меры по охране природы.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140B">
        <w:rPr>
          <w:rFonts w:ascii="Times New Roman" w:hAnsi="Times New Roman" w:cs="Times New Roman"/>
          <w:b/>
          <w:sz w:val="28"/>
          <w:szCs w:val="28"/>
        </w:rPr>
        <w:t>Эта удивительная природа (18 ч)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Тела, вещества, частицы. Разнообразие веществ. Твердые вещества, жидкости и газы.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Воздух, его состав и свойства. Значение воздуха для живых организмов. Источники загрязнения воздуха. Охрана воздуха от загрязнений.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lastRenderedPageBreak/>
        <w:t>Вода, ее свойства. Три состояния воды. Круговорот воды в природе. Значение воды для живых организмов. Источники загрязнения воды. Охрана воды от загрязнений. Экономия воды в быту.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Разрушение твердых пород в природе. Почва, ее состав. Живые существа почвы. Представление об образовании почвы и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Растения, их разнообразие. Группы растений (водоросли, мхи, папоротники, хвойные, цветковые), виды растений. Дыхание и питание 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Животные, их разнообразие. Группы животных (насекомые,   рыбы,   земноводные,   пресмыкающиеся,   птицы,   звери и др.)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Грибы, их разнообразие и строение (на примере шляпочных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Представление о круговороте жизни и его звеньях (организмы-производители, организмы-потребители, организмы-разрушители). Роль почвы в круговороте жизни.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b/>
          <w:i/>
          <w:iCs/>
          <w:sz w:val="28"/>
          <w:szCs w:val="28"/>
        </w:rPr>
        <w:t>Экскурсии: </w:t>
      </w:r>
      <w:r w:rsidRPr="003A140B">
        <w:rPr>
          <w:rFonts w:ascii="Times New Roman" w:hAnsi="Times New Roman" w:cs="Times New Roman"/>
          <w:sz w:val="28"/>
          <w:szCs w:val="28"/>
        </w:rPr>
        <w:t>Разнообразие растений: экскурсия в краеведческий музей. Разнообразие животных: экскурсия в краеведческий музей.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b/>
          <w:i/>
          <w:iCs/>
          <w:sz w:val="28"/>
          <w:szCs w:val="28"/>
        </w:rPr>
        <w:t>Практические работы:</w:t>
      </w:r>
      <w:r w:rsidRPr="003A140B">
        <w:rPr>
          <w:rFonts w:ascii="Times New Roman" w:hAnsi="Times New Roman" w:cs="Times New Roman"/>
          <w:b/>
          <w:sz w:val="28"/>
          <w:szCs w:val="28"/>
        </w:rPr>
        <w:t> </w:t>
      </w:r>
      <w:r w:rsidRPr="003A140B">
        <w:rPr>
          <w:rFonts w:ascii="Times New Roman" w:hAnsi="Times New Roman" w:cs="Times New Roman"/>
          <w:sz w:val="28"/>
          <w:szCs w:val="28"/>
        </w:rPr>
        <w:t xml:space="preserve"> Состав и свойства воздуха. Свойства воды. Круговорот воды. Состав почвы. Размножение и развитие растений.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140B">
        <w:rPr>
          <w:rFonts w:ascii="Times New Roman" w:hAnsi="Times New Roman" w:cs="Times New Roman"/>
          <w:b/>
          <w:sz w:val="28"/>
          <w:szCs w:val="28"/>
        </w:rPr>
        <w:t>Мы и наше здоровье (10 ч)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Организм человека. Органы и системы органов. Нервная система, ее роль в организме человека. Органы чувств (зрение, слух, обоняние, вкус, осязание), их значение и гигиена.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Кожа, ее значение и гигиена. Первая помощь при небольших ранениях, ушибах, ожогах, обмораживании.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Опорно-двигательная система, ее роль в организме. Осанка. Значение физического труда и физкультуры для развития скелета и укрепления мышц.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Питательные вещества: белки, жиры, углеводы, витамины. Пищеварительная система, ее роль в организме. Гигиена питания.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Дыхательная и кровеносная системы, их роль в организме.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Закаливание воздухом, водой, солнцем. Инфекционные болезни и способы их предупреждения. Здоровый образ жизни. Табак, алкоголь, наркотики — враги здоровья.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b/>
          <w:i/>
          <w:iCs/>
          <w:sz w:val="28"/>
          <w:szCs w:val="28"/>
        </w:rPr>
        <w:t>Практические работы:</w:t>
      </w:r>
      <w:r w:rsidRPr="003A140B">
        <w:rPr>
          <w:rFonts w:ascii="Times New Roman" w:hAnsi="Times New Roman" w:cs="Times New Roman"/>
          <w:b/>
          <w:sz w:val="28"/>
          <w:szCs w:val="28"/>
        </w:rPr>
        <w:t> </w:t>
      </w:r>
      <w:r w:rsidRPr="003A140B">
        <w:rPr>
          <w:rFonts w:ascii="Times New Roman" w:hAnsi="Times New Roman" w:cs="Times New Roman"/>
          <w:sz w:val="28"/>
          <w:szCs w:val="28"/>
        </w:rPr>
        <w:t>Знакомство с внешним строением кожи. Подсчет ударов пульса.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140B">
        <w:rPr>
          <w:rFonts w:ascii="Times New Roman" w:hAnsi="Times New Roman" w:cs="Times New Roman"/>
          <w:b/>
          <w:sz w:val="28"/>
          <w:szCs w:val="28"/>
        </w:rPr>
        <w:t>Наша безопасность (7 ч)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Как действовать при возникновении пожара в квартире (доме), при аварии водопровода, утечке газа.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lastRenderedPageBreak/>
        <w:t>Правила и безопасность дорожного движения (в частности, касающейся пешеходов и пассажиров транспортных средств). Правила безопасного поведения пешехода на улице. Безопасность при езде на велосипеде, автомобиле, в общественном транспорте. Дорожные знаки, их роль в обеспечении безопасного движения. Основные группы дорожных знаков: предупреждающие, запрещающие, предписывающие, информационно-указательные, знаки сервиса.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Опасные места в квартире, доме и его окрестностях: балкон, подоконник, лифт, стройплощадка, трансформаторная будка, пустырь, проходной двор, парк, лес и др. Лед на улице, водоеме – источник опасности. Правила поведения в опасных местах. Гроза – опасное явление природы. Как вести себя во время грозы.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Ядовитые растения и грибы. Как избежать отравления растениями и грибами. Опасные животные: змеи и др. Правила безопасности при обращении с кошкой и собакой.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Экологическая безопасность. Как защититься от загрязненного воздуха и от загрязненной воды. Бытовой фильтр для очистки воды, его устройство и использование. Как защититься от продуктов питания, содержащих загрязняющие вещества.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b/>
          <w:i/>
          <w:iCs/>
          <w:sz w:val="28"/>
          <w:szCs w:val="28"/>
        </w:rPr>
        <w:t>Экскурсия:</w:t>
      </w:r>
      <w:r w:rsidRPr="003A140B">
        <w:rPr>
          <w:rFonts w:ascii="Times New Roman" w:hAnsi="Times New Roman" w:cs="Times New Roman"/>
          <w:b/>
          <w:sz w:val="28"/>
          <w:szCs w:val="28"/>
        </w:rPr>
        <w:t> </w:t>
      </w:r>
      <w:r w:rsidRPr="003A140B">
        <w:rPr>
          <w:rFonts w:ascii="Times New Roman" w:hAnsi="Times New Roman" w:cs="Times New Roman"/>
          <w:sz w:val="28"/>
          <w:szCs w:val="28"/>
        </w:rPr>
        <w:t>Дорожные знаки в окрестностях школы.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140B">
        <w:rPr>
          <w:rFonts w:ascii="Times New Roman" w:hAnsi="Times New Roman" w:cs="Times New Roman"/>
          <w:b/>
          <w:sz w:val="28"/>
          <w:szCs w:val="28"/>
        </w:rPr>
        <w:t>Чему учит экономика (12 ч)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Потребности  людей.   Какие  потребности  удовлетворяет экономика. Что такое товары и услуги.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Природные богатства – основа экономики. Капитал и труд, их значение для производства товаров и услуг. Физический и умственный труд. Зависимость успеха труда от образования и здоровья людей.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Полезные ископаемые, их разнообразие, роль в экономике. Способы добычи полезных ископаемых. Охрана подземных богатств.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Растениеводство и животноводство – отрасли сельского хозяйства. Промышленность и ее основные отрасли: электроэнергетика, металлургия, машиностроение, легкая промышленность, пищевая промышленность и др.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Роль денег в экономике. Денежные единицы разных стран (рубль, доллар, евро). Заработная плата.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Государственный бюджет. Доходы и расходы бюджета. Налоги. На что государство тратит деньги.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значение. Построение безопасной экономики – одна из важнейших задач общества в XXI веке.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b/>
          <w:i/>
          <w:iCs/>
          <w:sz w:val="28"/>
          <w:szCs w:val="28"/>
        </w:rPr>
        <w:t>Практические работы:</w:t>
      </w:r>
      <w:r w:rsidRPr="003A140B">
        <w:rPr>
          <w:rFonts w:ascii="Times New Roman" w:hAnsi="Times New Roman" w:cs="Times New Roman"/>
          <w:b/>
          <w:sz w:val="28"/>
          <w:szCs w:val="28"/>
        </w:rPr>
        <w:t> </w:t>
      </w:r>
      <w:r w:rsidRPr="003A140B">
        <w:rPr>
          <w:rFonts w:ascii="Times New Roman" w:hAnsi="Times New Roman" w:cs="Times New Roman"/>
          <w:sz w:val="28"/>
          <w:szCs w:val="28"/>
        </w:rPr>
        <w:t>Полезные ископаемые. Знакомство с культурными растениями. Знакомство с различными монетами.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140B">
        <w:rPr>
          <w:rFonts w:ascii="Times New Roman" w:hAnsi="Times New Roman" w:cs="Times New Roman"/>
          <w:b/>
          <w:sz w:val="28"/>
          <w:szCs w:val="28"/>
        </w:rPr>
        <w:t>Путешествие по городам и странам (14 ч)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Города Золотого кольца России – слава и гордость всей страны. Их прошлое и настоящее, основные достопримечательности, охрана памятников истории и культуры.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Страны, граничащие с Россией, – наши ближайшие соседи.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Страны зарубежной Европы, их многообразие, расположение на карте, столицы, особенности природы, культуры, экономики, основные достопримечательности, знаменитые люди разных стран.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t>Знаменитые места мира: знакомство с выдающимися памятниками истории и культуры разных стран (например, Тадж-Махал в Индии, пирамиды в Египте и др.).</w:t>
      </w:r>
    </w:p>
    <w:p w:rsidR="00217DCA" w:rsidRPr="003A140B" w:rsidRDefault="00217DCA" w:rsidP="00217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140B">
        <w:rPr>
          <w:rFonts w:ascii="Times New Roman" w:hAnsi="Times New Roman" w:cs="Times New Roman"/>
          <w:sz w:val="28"/>
          <w:szCs w:val="28"/>
        </w:rPr>
        <w:lastRenderedPageBreak/>
        <w:t>Бережное отношение к культурному наследию человечества – долг всего общества и каждого человека.</w:t>
      </w:r>
    </w:p>
    <w:p w:rsidR="00296244" w:rsidRDefault="00296244" w:rsidP="005168AB">
      <w:pPr>
        <w:spacing w:after="0" w:line="240" w:lineRule="auto"/>
        <w:jc w:val="center"/>
        <w:rPr>
          <w:rStyle w:val="c21"/>
          <w:rFonts w:ascii="Times New Roman" w:hAnsi="Times New Roman" w:cs="Times New Roman"/>
          <w:b/>
          <w:sz w:val="28"/>
          <w:szCs w:val="28"/>
        </w:rPr>
      </w:pPr>
    </w:p>
    <w:p w:rsidR="005168AB" w:rsidRPr="000A1235" w:rsidRDefault="00A64EC3" w:rsidP="005168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235">
        <w:rPr>
          <w:rStyle w:val="c21"/>
          <w:rFonts w:ascii="Times New Roman" w:hAnsi="Times New Roman" w:cs="Times New Roman"/>
          <w:b/>
          <w:sz w:val="28"/>
          <w:szCs w:val="28"/>
        </w:rPr>
        <w:t>4.</w:t>
      </w:r>
      <w:r w:rsidR="005168AB" w:rsidRPr="000A1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Календарно-тематическо</w:t>
      </w:r>
      <w:r w:rsidR="00217D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планирование курса «Окружающий мир</w:t>
      </w:r>
      <w:r w:rsidR="005168AB" w:rsidRPr="000A1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5168AB" w:rsidRPr="000A1235" w:rsidRDefault="005168AB" w:rsidP="005168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EC3" w:rsidRDefault="00A64EC3" w:rsidP="00A64EC3">
      <w:pPr>
        <w:pStyle w:val="c22"/>
        <w:spacing w:before="0" w:beforeAutospacing="0" w:after="0" w:afterAutospacing="0"/>
        <w:jc w:val="center"/>
        <w:rPr>
          <w:rStyle w:val="c21"/>
          <w:b/>
          <w:sz w:val="28"/>
          <w:szCs w:val="28"/>
        </w:rPr>
      </w:pPr>
      <w:r w:rsidRPr="000A1235">
        <w:rPr>
          <w:rStyle w:val="c21"/>
          <w:b/>
          <w:sz w:val="28"/>
          <w:szCs w:val="28"/>
        </w:rPr>
        <w:t xml:space="preserve"> Распределение учебного материала курса</w:t>
      </w:r>
    </w:p>
    <w:p w:rsidR="00217DCA" w:rsidRPr="00417E58" w:rsidRDefault="00217DCA" w:rsidP="00217DC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7E58">
        <w:rPr>
          <w:rFonts w:ascii="Times New Roman" w:hAnsi="Times New Roman" w:cs="Times New Roman"/>
          <w:b/>
          <w:caps/>
          <w:sz w:val="24"/>
          <w:szCs w:val="24"/>
        </w:rPr>
        <w:t>Примерный график проведения пров</w:t>
      </w:r>
      <w:r w:rsidR="00C55962">
        <w:rPr>
          <w:rFonts w:ascii="Times New Roman" w:hAnsi="Times New Roman" w:cs="Times New Roman"/>
          <w:b/>
          <w:caps/>
          <w:sz w:val="24"/>
          <w:szCs w:val="24"/>
        </w:rPr>
        <w:t>ерочных и ПРАКТИЧЕСКИХ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работ</w:t>
      </w:r>
    </w:p>
    <w:p w:rsidR="00217DCA" w:rsidRDefault="00217DCA" w:rsidP="00A64EC3">
      <w:pPr>
        <w:pStyle w:val="c22"/>
        <w:spacing w:before="0" w:beforeAutospacing="0" w:after="0" w:afterAutospacing="0"/>
        <w:jc w:val="center"/>
        <w:rPr>
          <w:rStyle w:val="c21"/>
          <w:b/>
          <w:sz w:val="28"/>
          <w:szCs w:val="28"/>
        </w:rPr>
      </w:pPr>
    </w:p>
    <w:tbl>
      <w:tblPr>
        <w:tblpPr w:leftFromText="180" w:rightFromText="180" w:vertAnchor="text" w:horzAnchor="margin" w:tblpY="10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2636"/>
        <w:gridCol w:w="1233"/>
        <w:gridCol w:w="1977"/>
        <w:gridCol w:w="1892"/>
        <w:gridCol w:w="1732"/>
        <w:gridCol w:w="1509"/>
      </w:tblGrid>
      <w:tr w:rsidR="003A140B" w:rsidRPr="003A140B" w:rsidTr="003A140B">
        <w:trPr>
          <w:trHeight w:val="158"/>
        </w:trPr>
        <w:tc>
          <w:tcPr>
            <w:tcW w:w="65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36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Кол -во часов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Проверочные работы</w:t>
            </w: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Экскурсии</w:t>
            </w: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Проекты</w:t>
            </w:r>
          </w:p>
        </w:tc>
      </w:tr>
      <w:tr w:rsidR="003A140B" w:rsidRPr="003A140B" w:rsidTr="003A140B">
        <w:trPr>
          <w:trHeight w:val="345"/>
        </w:trPr>
        <w:tc>
          <w:tcPr>
            <w:tcW w:w="65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6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«Как устроен мир»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140B" w:rsidRPr="003A140B" w:rsidTr="003A140B">
        <w:trPr>
          <w:trHeight w:val="345"/>
        </w:trPr>
        <w:tc>
          <w:tcPr>
            <w:tcW w:w="65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6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«Эта удивительная природа»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0B" w:rsidRPr="003A140B" w:rsidTr="003A140B">
        <w:trPr>
          <w:trHeight w:val="345"/>
        </w:trPr>
        <w:tc>
          <w:tcPr>
            <w:tcW w:w="65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6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«Мы и наше здоровье»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140B" w:rsidRPr="003A140B" w:rsidTr="003A140B">
        <w:trPr>
          <w:trHeight w:val="345"/>
        </w:trPr>
        <w:tc>
          <w:tcPr>
            <w:tcW w:w="65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6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«Наша безопасность»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140B" w:rsidRPr="003A140B" w:rsidTr="003A140B">
        <w:trPr>
          <w:trHeight w:val="345"/>
        </w:trPr>
        <w:tc>
          <w:tcPr>
            <w:tcW w:w="65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6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«Чему учит экономика»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140B" w:rsidRPr="003A140B" w:rsidTr="003A140B">
        <w:trPr>
          <w:trHeight w:val="345"/>
        </w:trPr>
        <w:tc>
          <w:tcPr>
            <w:tcW w:w="65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36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«Путешествия по городам и странам»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7DCA" w:rsidRPr="003A140B" w:rsidTr="003A140B">
        <w:trPr>
          <w:trHeight w:val="361"/>
        </w:trPr>
        <w:tc>
          <w:tcPr>
            <w:tcW w:w="3295" w:type="dxa"/>
            <w:gridSpan w:val="2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17DCA" w:rsidRPr="003A140B" w:rsidTr="003A140B">
        <w:trPr>
          <w:trHeight w:val="361"/>
        </w:trPr>
        <w:tc>
          <w:tcPr>
            <w:tcW w:w="3295" w:type="dxa"/>
            <w:gridSpan w:val="2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 четверть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DCA" w:rsidRPr="003A140B" w:rsidTr="003A140B">
        <w:trPr>
          <w:trHeight w:val="361"/>
        </w:trPr>
        <w:tc>
          <w:tcPr>
            <w:tcW w:w="3295" w:type="dxa"/>
            <w:gridSpan w:val="2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2 четверть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DCA" w:rsidRPr="003A140B" w:rsidTr="003A140B">
        <w:trPr>
          <w:trHeight w:val="361"/>
        </w:trPr>
        <w:tc>
          <w:tcPr>
            <w:tcW w:w="3295" w:type="dxa"/>
            <w:gridSpan w:val="2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3 четверть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DCA" w:rsidRPr="003A140B" w:rsidTr="003A140B">
        <w:trPr>
          <w:trHeight w:val="361"/>
        </w:trPr>
        <w:tc>
          <w:tcPr>
            <w:tcW w:w="3295" w:type="dxa"/>
            <w:gridSpan w:val="2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4 четверть</w:t>
            </w:r>
          </w:p>
        </w:tc>
        <w:tc>
          <w:tcPr>
            <w:tcW w:w="1233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77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2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</w:tcPr>
          <w:p w:rsidR="00217DCA" w:rsidRPr="003A140B" w:rsidRDefault="00217DCA" w:rsidP="008C7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140B" w:rsidRDefault="003A140B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3A140B" w:rsidP="003A140B">
      <w:pPr>
        <w:spacing w:after="0" w:line="24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                                       </w:t>
      </w: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296244" w:rsidRDefault="00296244" w:rsidP="003A140B">
      <w:pPr>
        <w:spacing w:after="0" w:line="240" w:lineRule="auto"/>
        <w:rPr>
          <w:b/>
          <w:sz w:val="24"/>
          <w:szCs w:val="24"/>
          <w:lang w:eastAsia="ru-RU"/>
        </w:rPr>
      </w:pPr>
    </w:p>
    <w:p w:rsidR="003A140B" w:rsidRPr="003A140B" w:rsidRDefault="003A140B" w:rsidP="003A14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140B">
        <w:rPr>
          <w:rFonts w:ascii="Times New Roman" w:hAnsi="Times New Roman" w:cs="Times New Roman"/>
          <w:b/>
          <w:sz w:val="28"/>
          <w:szCs w:val="28"/>
          <w:lang w:eastAsia="ru-RU"/>
        </w:rPr>
        <w:t>Интегрирование курса окружающий мир/краеведение</w:t>
      </w:r>
    </w:p>
    <w:p w:rsidR="00217DCA" w:rsidRPr="003A140B" w:rsidRDefault="00217DCA" w:rsidP="00A64EC3">
      <w:pPr>
        <w:pStyle w:val="c22"/>
        <w:spacing w:before="0" w:beforeAutospacing="0" w:after="0" w:afterAutospacing="0"/>
        <w:jc w:val="center"/>
        <w:rPr>
          <w:rStyle w:val="c21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7"/>
        <w:gridCol w:w="6402"/>
        <w:gridCol w:w="4429"/>
      </w:tblGrid>
      <w:tr w:rsidR="00C55962" w:rsidRPr="003A140B" w:rsidTr="00C55962">
        <w:tc>
          <w:tcPr>
            <w:tcW w:w="807" w:type="dxa"/>
          </w:tcPr>
          <w:p w:rsidR="00C55962" w:rsidRPr="003A140B" w:rsidRDefault="00C55962" w:rsidP="008C7451">
            <w:pPr>
              <w:tabs>
                <w:tab w:val="left" w:pos="1203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402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Интегрированный курс «Мы – дети природы» Т.Г.Орловой</w:t>
            </w:r>
          </w:p>
        </w:tc>
        <w:tc>
          <w:tcPr>
            <w:tcW w:w="4429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Плешаков А.А. «Мир вокруг нас»</w:t>
            </w:r>
          </w:p>
        </w:tc>
      </w:tr>
      <w:tr w:rsidR="00C55962" w:rsidRPr="003A140B" w:rsidTr="00C55962">
        <w:tc>
          <w:tcPr>
            <w:tcW w:w="807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402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Многообразие природы Югры.</w:t>
            </w:r>
          </w:p>
        </w:tc>
        <w:tc>
          <w:tcPr>
            <w:tcW w:w="4429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Разнообразие животных </w:t>
            </w:r>
          </w:p>
        </w:tc>
      </w:tr>
      <w:tr w:rsidR="00C55962" w:rsidRPr="003A140B" w:rsidTr="00C55962">
        <w:tc>
          <w:tcPr>
            <w:tcW w:w="807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402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«Разнообразие природы родного края»</w:t>
            </w: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429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 есть кто?</w:t>
            </w:r>
          </w:p>
        </w:tc>
      </w:tr>
      <w:tr w:rsidR="00C55962" w:rsidRPr="003A140B" w:rsidTr="00C55962">
        <w:tc>
          <w:tcPr>
            <w:tcW w:w="807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402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Заповедник «Малая Сосьва»</w:t>
            </w: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429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животных</w:t>
            </w:r>
          </w:p>
        </w:tc>
      </w:tr>
      <w:tr w:rsidR="00C55962" w:rsidRPr="003A140B" w:rsidTr="00C55962">
        <w:tc>
          <w:tcPr>
            <w:tcW w:w="807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6402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Многообразие полезных ископаемых на карте ХМАО.</w:t>
            </w:r>
          </w:p>
        </w:tc>
        <w:tc>
          <w:tcPr>
            <w:tcW w:w="4429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Полезные ископаемые. Практическая работа №8 «Знакомство с полезными ископаемыми».</w:t>
            </w:r>
          </w:p>
        </w:tc>
      </w:tr>
      <w:tr w:rsidR="00C55962" w:rsidRPr="003A140B" w:rsidTr="00C55962">
        <w:tc>
          <w:tcPr>
            <w:tcW w:w="807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402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полезных ископаемых ХМАО-Югры.</w:t>
            </w:r>
          </w:p>
        </w:tc>
        <w:tc>
          <w:tcPr>
            <w:tcW w:w="4429" w:type="dxa"/>
          </w:tcPr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Экономика и экология</w:t>
            </w:r>
          </w:p>
          <w:p w:rsidR="00C55962" w:rsidRPr="003A140B" w:rsidRDefault="00C55962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4001C" w:rsidRPr="00A4001C" w:rsidRDefault="00A4001C" w:rsidP="00A40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1FC" w:rsidRDefault="00E351FC" w:rsidP="0040064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51"/>
        <w:gridCol w:w="8944"/>
        <w:gridCol w:w="1595"/>
        <w:gridCol w:w="1424"/>
        <w:gridCol w:w="1481"/>
      </w:tblGrid>
      <w:tr w:rsidR="00C55962" w:rsidTr="00DF54B9">
        <w:trPr>
          <w:trHeight w:val="211"/>
        </w:trPr>
        <w:tc>
          <w:tcPr>
            <w:tcW w:w="1351" w:type="dxa"/>
          </w:tcPr>
          <w:p w:rsidR="00C55962" w:rsidRDefault="00C55962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4" w:type="dxa"/>
          </w:tcPr>
          <w:p w:rsidR="00C55962" w:rsidRPr="003A140B" w:rsidRDefault="00C55962" w:rsidP="004006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C55962" w:rsidRPr="003A140B" w:rsidRDefault="00C55962" w:rsidP="004006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05" w:type="dxa"/>
            <w:gridSpan w:val="2"/>
          </w:tcPr>
          <w:p w:rsidR="00C55962" w:rsidRPr="003A140B" w:rsidRDefault="00C55962" w:rsidP="00C559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3A140B" w:rsidTr="00DF54B9">
        <w:trPr>
          <w:trHeight w:val="211"/>
        </w:trPr>
        <w:tc>
          <w:tcPr>
            <w:tcW w:w="1351" w:type="dxa"/>
          </w:tcPr>
          <w:p w:rsidR="00C55962" w:rsidRDefault="00C55962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944" w:type="dxa"/>
          </w:tcPr>
          <w:p w:rsidR="00C55962" w:rsidRPr="003A140B" w:rsidRDefault="00C55962" w:rsidP="004006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595" w:type="dxa"/>
          </w:tcPr>
          <w:p w:rsidR="00C55962" w:rsidRPr="003A140B" w:rsidRDefault="00C55962" w:rsidP="004006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424" w:type="dxa"/>
          </w:tcPr>
          <w:p w:rsidR="00C55962" w:rsidRPr="003A140B" w:rsidRDefault="00C55962" w:rsidP="004006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481" w:type="dxa"/>
          </w:tcPr>
          <w:p w:rsidR="00C55962" w:rsidRPr="003A140B" w:rsidRDefault="00C55962" w:rsidP="004006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Как устроен мир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Природа. Ценность природы для человека.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Общество.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Российская Федерация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4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чём расскажет план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такое экология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Наши проекты «Богатства, отданные людям».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Обобщение знаний по теме «Как устроен мир». Проверочная работа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Эта удивительная природа.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Звёздное небо - Великая книга природы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Тела, вещества, частицы. Практическая работа № 1 «Тела, вещества, частицы».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Разнообразие веществ. Практическая работа № 2 «Обнаружение крахмала в продуктах питания».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Воздух и его охрана. Практическая работа № 3 «Свойства воздуха».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Вода. Практическая работа № 4 «Свойства воды».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Превращения и круговорот воды. Практическая работа № 5  «Круговорот воды в природе».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Берегите воду!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такое почва. Практическая работа № 6 «Состав почвы».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Разнообразие растений.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Разнообразие растений.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Солнце, растения и мы с вами.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Размножение и развитие растений. Практическая работа «Размножение и развитие растений».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растений.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Разнообразие животных. Разнообразие природы Югры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Кто что ест.  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Размножение и развитие животных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животных. Заповедник «Малая Сосьва»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царстве грибов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Обобщение знаний по теме «Эта удивительная природа». Проверочная работа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Мы и наше здоровье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Организм человека.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Органы чувств.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Надёжная защита организма. Практическая работа   «Знакомство с внешним строением кожи».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Опора тела и движение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Наше питание. 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Дыхание и кровообращение. Практическая работа  «Подсчет ударов пульса».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Умей предупреждать болезни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94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«Школа кулинаров».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Обобщение знаний по теме «Мы и наше здоровье». Проверочная работа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Наша безопасность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Огонь, вода и газ.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Чтобы путь был счастливым.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Дорожные знаки.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Опасные места.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Природа и наша безопасность.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944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Экологическая безопасность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"Кто нас защищает"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21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Обобщение знаний по теме «Наша безопасность». Проверочная работа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Раздел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Чему учит экономика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83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Для чего нужна экономика. 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Природные богатства и труд людей – основа экономики.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1404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Полезные ископаемые. Практическая работа «Знакомство с полезными ископаемыми». Многообразие полезных ископаемых ХМАО - Югра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944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Растениеводство. Практическая работа «Знакомство с культурными растениями».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Животноводство.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Какая бывает промышленность.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944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такое деньги. Практическая работа «Знакомство с различными монетами».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944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Государственный бюджет. Современные деньги России и других стран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Семейный бюджет. Откуда в семье деньги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944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Экономика и экология. Проект "Экономика родного края"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922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Обобщение знаний по теме «Чему учит экономика». Проверочная работа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Путешествие по городам и странам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Золотое кольцо России.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83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Наши ближайшие соседи.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966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59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севере </w:t>
            </w:r>
            <w:proofErr w:type="spellStart"/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Европы.Промежуточная</w:t>
            </w:r>
            <w:proofErr w:type="spellEnd"/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аттестация. Контрольный тест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такое Бенилюкс.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83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центре Европы.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Франции и Великобритании 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юге Европы.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Всемирное наследие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"Музей путешествий"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61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знаменитым местам мира. 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944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Обобщение знаний по теме «Путешествие по городам и странам». Проверочная работа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40B" w:rsidTr="00DF54B9">
        <w:trPr>
          <w:trHeight w:val="483"/>
        </w:trPr>
        <w:tc>
          <w:tcPr>
            <w:tcW w:w="1351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944" w:type="dxa"/>
            <w:vAlign w:val="center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Защита проектов «Музей экскурсий»</w:t>
            </w:r>
          </w:p>
        </w:tc>
        <w:tc>
          <w:tcPr>
            <w:tcW w:w="1595" w:type="dxa"/>
            <w:vAlign w:val="bottom"/>
          </w:tcPr>
          <w:p w:rsidR="003A140B" w:rsidRPr="003A140B" w:rsidRDefault="003A140B" w:rsidP="008C745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14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4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3A140B" w:rsidRDefault="003A140B" w:rsidP="00400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5962" w:rsidRDefault="00C55962" w:rsidP="00400648">
      <w:pPr>
        <w:rPr>
          <w:rFonts w:ascii="Times New Roman" w:hAnsi="Times New Roman" w:cs="Times New Roman"/>
          <w:b/>
          <w:sz w:val="24"/>
          <w:szCs w:val="24"/>
        </w:rPr>
      </w:pPr>
    </w:p>
    <w:p w:rsidR="00762ABF" w:rsidRPr="000A1235" w:rsidRDefault="00400648" w:rsidP="000A1235">
      <w:pPr>
        <w:shd w:val="clear" w:color="auto" w:fill="FFFFFF"/>
        <w:spacing w:before="269" w:after="0"/>
        <w:ind w:right="10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0A1235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0A12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соответствии с образовательной программой школы использован следующий учебно-методический комплект:</w:t>
      </w:r>
    </w:p>
    <w:p w:rsidR="00762ABF" w:rsidRDefault="00762ABF" w:rsidP="000A12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2ABF" w:rsidRPr="002A2530" w:rsidRDefault="00762ABF" w:rsidP="00CD4906">
      <w:pPr>
        <w:pStyle w:val="ParagraphStyle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530">
        <w:rPr>
          <w:rFonts w:ascii="Times New Roman" w:hAnsi="Times New Roman" w:cs="Times New Roman"/>
          <w:b/>
          <w:bCs/>
          <w:sz w:val="28"/>
          <w:szCs w:val="28"/>
        </w:rPr>
        <w:t xml:space="preserve">Печатные пособия. </w:t>
      </w:r>
    </w:p>
    <w:p w:rsidR="00CD4906" w:rsidRPr="00CD4906" w:rsidRDefault="00CD4906" w:rsidP="00CD4906">
      <w:pPr>
        <w:pStyle w:val="a3"/>
        <w:widowControl w:val="0"/>
        <w:tabs>
          <w:tab w:val="left" w:pos="518"/>
        </w:tabs>
        <w:suppressAutoHyphens/>
        <w:autoSpaceDE w:val="0"/>
        <w:snapToGrid w:val="0"/>
        <w:spacing w:after="0" w:line="240" w:lineRule="auto"/>
        <w:ind w:left="1211"/>
        <w:rPr>
          <w:rFonts w:ascii="Times New Roman" w:eastAsia="Times New Roman" w:hAnsi="Times New Roman"/>
          <w:sz w:val="28"/>
          <w:szCs w:val="28"/>
          <w:lang w:eastAsia="ar-SA"/>
        </w:rPr>
      </w:pPr>
      <w:r w:rsidRPr="00CD4906">
        <w:rPr>
          <w:rFonts w:ascii="Times New Roman" w:eastAsia="Times New Roman" w:hAnsi="Times New Roman"/>
          <w:sz w:val="28"/>
          <w:szCs w:val="28"/>
          <w:lang w:eastAsia="ar-SA"/>
        </w:rPr>
        <w:t>1)</w:t>
      </w:r>
      <w:r w:rsidR="002A253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CD4906">
        <w:rPr>
          <w:rFonts w:ascii="Times New Roman" w:eastAsia="Times New Roman" w:hAnsi="Times New Roman"/>
          <w:sz w:val="28"/>
          <w:szCs w:val="28"/>
          <w:lang w:eastAsia="ar-SA"/>
        </w:rPr>
        <w:t xml:space="preserve">Плешаков А.А. Окружающий мир. </w:t>
      </w:r>
      <w:r w:rsidR="002A2530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CD4906">
        <w:rPr>
          <w:rFonts w:ascii="Times New Roman" w:eastAsia="Times New Roman" w:hAnsi="Times New Roman"/>
          <w:sz w:val="28"/>
          <w:szCs w:val="28"/>
          <w:lang w:eastAsia="ar-SA"/>
        </w:rPr>
        <w:t xml:space="preserve"> класс. Учебник для </w:t>
      </w:r>
      <w:proofErr w:type="spellStart"/>
      <w:r w:rsidRPr="00CD4906">
        <w:rPr>
          <w:rFonts w:ascii="Times New Roman" w:eastAsia="Times New Roman" w:hAnsi="Times New Roman"/>
          <w:sz w:val="28"/>
          <w:szCs w:val="28"/>
          <w:lang w:eastAsia="ar-SA"/>
        </w:rPr>
        <w:t>общеобразов</w:t>
      </w:r>
      <w:proofErr w:type="spellEnd"/>
      <w:r w:rsidRPr="00CD4906">
        <w:rPr>
          <w:rFonts w:ascii="Times New Roman" w:eastAsia="Times New Roman" w:hAnsi="Times New Roman"/>
          <w:sz w:val="28"/>
          <w:szCs w:val="28"/>
          <w:lang w:eastAsia="ar-SA"/>
        </w:rPr>
        <w:t>. Учреждений. В 2-х частях. /Плешаков А.А. – М.: Просвещение, 201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9</w:t>
      </w:r>
    </w:p>
    <w:p w:rsidR="00CD4906" w:rsidRDefault="00CD4906" w:rsidP="00CD4906">
      <w:pPr>
        <w:pStyle w:val="ParagraphStyle"/>
        <w:spacing w:line="360" w:lineRule="auto"/>
        <w:ind w:left="121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2)</w:t>
      </w:r>
      <w:r w:rsidR="002A253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Плешаков А.А. От земли до неба. Атлас-определитель: Пособие для учащихся общеобразовательных учреждений. – М.: Просвещение, 201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8</w:t>
      </w:r>
    </w:p>
    <w:p w:rsidR="002A2530" w:rsidRDefault="002A2530" w:rsidP="00CD4906">
      <w:pPr>
        <w:pStyle w:val="ParagraphStyle"/>
        <w:spacing w:line="360" w:lineRule="auto"/>
        <w:ind w:left="121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3) </w:t>
      </w: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 xml:space="preserve">Плешаков А.А. Окружающий мир. Рабочая тетрадь.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 xml:space="preserve"> класс. В 2-х частях. – М.: Просвещение, 201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9</w:t>
      </w:r>
    </w:p>
    <w:p w:rsidR="002A2530" w:rsidRDefault="002A2530" w:rsidP="00CD4906">
      <w:pPr>
        <w:pStyle w:val="ParagraphStyle"/>
        <w:spacing w:line="360" w:lineRule="auto"/>
        <w:ind w:left="121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4) </w:t>
      </w: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Плешако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А.А.,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Гара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Н.Н., Назарова З.Д. Окружающий мир. Тесты. 3</w:t>
      </w: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 xml:space="preserve"> класс.– М.: Просвещение, 201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9</w:t>
      </w:r>
    </w:p>
    <w:p w:rsidR="002A2530" w:rsidRPr="00CD2F1E" w:rsidRDefault="002A2530" w:rsidP="002A2530">
      <w:pPr>
        <w:pStyle w:val="ParagraphStyle"/>
        <w:spacing w:line="360" w:lineRule="auto"/>
        <w:ind w:left="121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5) </w:t>
      </w: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Тихомирова Е.М. Поурочные разработки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по предмету «Окружающий мир»: 3</w:t>
      </w: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класс: к учебному комплекту Плеш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акова А.А. «Окружающий мир в 2-х частях.3класс.» - М.: Просвещение, 2018</w:t>
      </w:r>
    </w:p>
    <w:p w:rsidR="002A2530" w:rsidRPr="00A04646" w:rsidRDefault="002A2530" w:rsidP="002A2530">
      <w:pPr>
        <w:pStyle w:val="ParagraphStyle"/>
        <w:spacing w:line="360" w:lineRule="auto"/>
        <w:ind w:left="1211"/>
        <w:jc w:val="both"/>
        <w:rPr>
          <w:rFonts w:ascii="Times New Roman" w:hAnsi="Times New Roman" w:cs="Times New Roman"/>
          <w:b/>
          <w:bCs/>
        </w:rPr>
      </w:pP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2)Плешаков А.А. Окружающий м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ир. Методические рекомендации. 3</w:t>
      </w: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 xml:space="preserve"> класс: пособие для учителей </w:t>
      </w:r>
      <w:proofErr w:type="spellStart"/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общеобразоват</w:t>
      </w:r>
      <w:proofErr w:type="spellEnd"/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. организаций.</w:t>
      </w:r>
      <w:r w:rsidRPr="00CD2F1E">
        <w:rPr>
          <w:rFonts w:ascii="Times New Roman" w:eastAsia="Times New Roman" w:hAnsi="Times New Roman"/>
          <w:lang w:eastAsia="ru-RU"/>
        </w:rPr>
        <w:t xml:space="preserve"> </w:t>
      </w: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- М.: Просвещение, 201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8</w:t>
      </w:r>
    </w:p>
    <w:p w:rsidR="00762ABF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4646">
        <w:rPr>
          <w:rFonts w:ascii="Times New Roman" w:hAnsi="Times New Roman" w:cs="Times New Roman"/>
          <w:b/>
          <w:bCs/>
        </w:rPr>
        <w:t xml:space="preserve">2. </w:t>
      </w:r>
      <w:r w:rsidRPr="002A2530">
        <w:rPr>
          <w:rFonts w:ascii="Times New Roman" w:hAnsi="Times New Roman" w:cs="Times New Roman"/>
          <w:b/>
          <w:bCs/>
          <w:sz w:val="28"/>
          <w:szCs w:val="28"/>
        </w:rPr>
        <w:t>Интернет-ресурсы.</w:t>
      </w:r>
    </w:p>
    <w:p w:rsidR="002A2530" w:rsidRPr="00CD2F1E" w:rsidRDefault="00E55F43" w:rsidP="002A2530">
      <w:pPr>
        <w:widowControl w:val="0"/>
        <w:numPr>
          <w:ilvl w:val="0"/>
          <w:numId w:val="16"/>
        </w:numPr>
        <w:tabs>
          <w:tab w:val="left" w:pos="518"/>
        </w:tabs>
        <w:suppressAutoHyphens/>
        <w:autoSpaceDE w:val="0"/>
        <w:snapToGri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hyperlink r:id="rId6" w:history="1">
        <w:r w:rsidR="002A2530" w:rsidRPr="00CD2F1E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ar-SA"/>
          </w:rPr>
          <w:t>http://www.proshkolu.ru/user/solovyeva66/file/5032366/</w:t>
        </w:r>
      </w:hyperlink>
    </w:p>
    <w:p w:rsidR="002A2530" w:rsidRPr="00CD2F1E" w:rsidRDefault="00E55F43" w:rsidP="002A2530">
      <w:pPr>
        <w:widowControl w:val="0"/>
        <w:numPr>
          <w:ilvl w:val="0"/>
          <w:numId w:val="16"/>
        </w:numPr>
        <w:tabs>
          <w:tab w:val="left" w:pos="518"/>
        </w:tabs>
        <w:suppressAutoHyphens/>
        <w:autoSpaceDE w:val="0"/>
        <w:snapToGri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hyperlink r:id="rId7" w:history="1">
        <w:r w:rsidR="002A2530" w:rsidRPr="00CD2F1E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ar-SA"/>
          </w:rPr>
          <w:t>http://sayanskoe.cheredu.ru/index.php/normativno-pravovaya-baza/obshcheobrazovatelnye-programmy/240-rabochaya-programma-po-okruzhayushchemu-miru-1-klass-fgos-avtor-pleshakov-a-a</w:t>
        </w:r>
      </w:hyperlink>
    </w:p>
    <w:p w:rsidR="002A2530" w:rsidRPr="00CD2F1E" w:rsidRDefault="00E55F43" w:rsidP="002A2530">
      <w:pPr>
        <w:widowControl w:val="0"/>
        <w:numPr>
          <w:ilvl w:val="0"/>
          <w:numId w:val="16"/>
        </w:numPr>
        <w:tabs>
          <w:tab w:val="left" w:pos="518"/>
        </w:tabs>
        <w:suppressAutoHyphens/>
        <w:autoSpaceDE w:val="0"/>
        <w:snapToGri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hyperlink r:id="rId8" w:history="1">
        <w:r w:rsidR="002A2530" w:rsidRPr="00CD2F1E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ar-SA"/>
          </w:rPr>
          <w:t>http://nsportal.ru/nachalnaya-shkola/okruzhayushchii-mir/2012/03/11/rabochaya-programma-po-okruzhayushchemu-miru</w:t>
        </w:r>
      </w:hyperlink>
      <w:r w:rsidR="002A2530" w:rsidRPr="00CD2F1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2A2530" w:rsidRPr="00CD2F1E" w:rsidRDefault="002A2530" w:rsidP="002A2530">
      <w:pPr>
        <w:widowControl w:val="0"/>
        <w:numPr>
          <w:ilvl w:val="0"/>
          <w:numId w:val="16"/>
        </w:numPr>
        <w:tabs>
          <w:tab w:val="left" w:pos="518"/>
        </w:tabs>
        <w:suppressAutoHyphens/>
        <w:autoSpaceDE w:val="0"/>
        <w:snapToGri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 xml:space="preserve">Сайты творческих учителей: </w:t>
      </w:r>
      <w:proofErr w:type="spellStart"/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Прошколу.ру</w:t>
      </w:r>
      <w:proofErr w:type="spellEnd"/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Началочка.ру</w:t>
      </w:r>
      <w:proofErr w:type="spellEnd"/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, Школа АБВ</w:t>
      </w:r>
    </w:p>
    <w:p w:rsidR="002A2530" w:rsidRPr="00CD2F1E" w:rsidRDefault="002A2530" w:rsidP="002A2530">
      <w:pPr>
        <w:widowControl w:val="0"/>
        <w:numPr>
          <w:ilvl w:val="0"/>
          <w:numId w:val="16"/>
        </w:numPr>
        <w:tabs>
          <w:tab w:val="left" w:pos="518"/>
        </w:tabs>
        <w:suppressAutoHyphens/>
        <w:autoSpaceDE w:val="0"/>
        <w:snapToGri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 xml:space="preserve"> Детские электронные презентации и клипы </w:t>
      </w:r>
    </w:p>
    <w:p w:rsidR="002A2530" w:rsidRPr="00CD2F1E" w:rsidRDefault="002A2530" w:rsidP="002A2530">
      <w:pPr>
        <w:widowControl w:val="0"/>
        <w:numPr>
          <w:ilvl w:val="0"/>
          <w:numId w:val="16"/>
        </w:numPr>
        <w:tabs>
          <w:tab w:val="left" w:pos="518"/>
        </w:tabs>
        <w:suppressAutoHyphens/>
        <w:autoSpaceDE w:val="0"/>
        <w:snapToGri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 xml:space="preserve"> Сайт «1 сентября»</w:t>
      </w:r>
    </w:p>
    <w:p w:rsidR="002A2530" w:rsidRDefault="002A2530" w:rsidP="002A2530">
      <w:pPr>
        <w:pStyle w:val="ParagraphStyle"/>
        <w:numPr>
          <w:ilvl w:val="0"/>
          <w:numId w:val="16"/>
        </w:numPr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 xml:space="preserve">Сайт </w:t>
      </w:r>
      <w:proofErr w:type="spellStart"/>
      <w:r w:rsidRPr="00CD2F1E">
        <w:rPr>
          <w:rFonts w:ascii="Times New Roman" w:eastAsia="Times New Roman" w:hAnsi="Times New Roman"/>
          <w:sz w:val="28"/>
          <w:szCs w:val="28"/>
          <w:lang w:eastAsia="ar-SA"/>
        </w:rPr>
        <w:t>Завучинфо.ру</w:t>
      </w:r>
      <w:proofErr w:type="spellEnd"/>
    </w:p>
    <w:p w:rsidR="002A2530" w:rsidRPr="00A04646" w:rsidRDefault="002A2530" w:rsidP="002A2530">
      <w:pPr>
        <w:pStyle w:val="ParagraphStyle"/>
        <w:ind w:left="720"/>
        <w:jc w:val="both"/>
        <w:rPr>
          <w:rFonts w:ascii="Times New Roman" w:hAnsi="Times New Roman" w:cs="Times New Roman"/>
          <w:b/>
          <w:bCs/>
        </w:rPr>
      </w:pPr>
    </w:p>
    <w:p w:rsidR="00762ABF" w:rsidRPr="002A2530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530">
        <w:rPr>
          <w:rFonts w:ascii="Times New Roman" w:hAnsi="Times New Roman" w:cs="Times New Roman"/>
          <w:b/>
          <w:bCs/>
          <w:sz w:val="28"/>
          <w:szCs w:val="28"/>
        </w:rPr>
        <w:t>3. Информационно-коммуникативные средства.</w:t>
      </w:r>
    </w:p>
    <w:p w:rsidR="00762ABF" w:rsidRPr="002A2530" w:rsidRDefault="002A2530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A2530">
        <w:rPr>
          <w:rFonts w:ascii="Times New Roman" w:hAnsi="Times New Roman" w:cs="Times New Roman"/>
          <w:sz w:val="28"/>
          <w:szCs w:val="28"/>
        </w:rPr>
        <w:t>Окружающий мир</w:t>
      </w:r>
      <w:r w:rsidR="00762ABF" w:rsidRPr="002A2530">
        <w:rPr>
          <w:rFonts w:ascii="Times New Roman" w:hAnsi="Times New Roman" w:cs="Times New Roman"/>
          <w:sz w:val="28"/>
          <w:szCs w:val="28"/>
        </w:rPr>
        <w:t>: электронное пр</w:t>
      </w:r>
      <w:r w:rsidRPr="002A2530">
        <w:rPr>
          <w:rFonts w:ascii="Times New Roman" w:hAnsi="Times New Roman" w:cs="Times New Roman"/>
          <w:sz w:val="28"/>
          <w:szCs w:val="28"/>
        </w:rPr>
        <w:t>иложение к учебнику А.А.Плешакова</w:t>
      </w:r>
      <w:r w:rsidR="00762ABF" w:rsidRPr="002A2530">
        <w:rPr>
          <w:rFonts w:ascii="Times New Roman" w:hAnsi="Times New Roman" w:cs="Times New Roman"/>
          <w:sz w:val="28"/>
          <w:szCs w:val="28"/>
        </w:rPr>
        <w:t>.</w:t>
      </w:r>
    </w:p>
    <w:p w:rsidR="00762ABF" w:rsidRPr="002A2530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530">
        <w:rPr>
          <w:rFonts w:ascii="Times New Roman" w:hAnsi="Times New Roman" w:cs="Times New Roman"/>
          <w:b/>
          <w:bCs/>
          <w:sz w:val="28"/>
          <w:szCs w:val="28"/>
        </w:rPr>
        <w:t>4. Наглядные пособия.</w:t>
      </w:r>
    </w:p>
    <w:p w:rsidR="00762ABF" w:rsidRPr="002A2530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A2530">
        <w:rPr>
          <w:rFonts w:ascii="Times New Roman" w:hAnsi="Times New Roman" w:cs="Times New Roman"/>
          <w:sz w:val="28"/>
          <w:szCs w:val="28"/>
        </w:rPr>
        <w:t>Комплект демонстрац</w:t>
      </w:r>
      <w:r w:rsidR="002A2530" w:rsidRPr="002A2530">
        <w:rPr>
          <w:rFonts w:ascii="Times New Roman" w:hAnsi="Times New Roman" w:cs="Times New Roman"/>
          <w:sz w:val="28"/>
          <w:szCs w:val="28"/>
        </w:rPr>
        <w:t>ионных таблиц к учебнику «Окружающий мир» А.А.Плешакова.</w:t>
      </w:r>
      <w:r w:rsidRPr="002A2530">
        <w:rPr>
          <w:rFonts w:ascii="Times New Roman" w:hAnsi="Times New Roman" w:cs="Times New Roman"/>
          <w:sz w:val="28"/>
          <w:szCs w:val="28"/>
        </w:rPr>
        <w:t>.</w:t>
      </w:r>
    </w:p>
    <w:p w:rsidR="00762ABF" w:rsidRPr="002A2530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530">
        <w:rPr>
          <w:rFonts w:ascii="Times New Roman" w:hAnsi="Times New Roman" w:cs="Times New Roman"/>
          <w:b/>
          <w:bCs/>
          <w:sz w:val="28"/>
          <w:szCs w:val="28"/>
        </w:rPr>
        <w:t>5. Материально-технические средства.</w:t>
      </w:r>
    </w:p>
    <w:p w:rsidR="00762ABF" w:rsidRPr="002A2530" w:rsidRDefault="00762ABF" w:rsidP="000A1235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A2530">
        <w:rPr>
          <w:rFonts w:ascii="Times New Roman" w:hAnsi="Times New Roman" w:cs="Times New Roman"/>
          <w:sz w:val="28"/>
          <w:szCs w:val="28"/>
        </w:rPr>
        <w:t>Компьютерная техника, экспозиционный экран, аудиторная доска с магнитной поверхностью и набором приспособлений для крепления таблиц.</w:t>
      </w:r>
    </w:p>
    <w:p w:rsidR="00762ABF" w:rsidRPr="00DF253A" w:rsidRDefault="00762ABF" w:rsidP="000A1235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68AB" w:rsidRPr="005168AB" w:rsidRDefault="005168AB" w:rsidP="000A1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8AB">
        <w:rPr>
          <w:rFonts w:ascii="Times New Roman" w:hAnsi="Times New Roman" w:cs="Times New Roman"/>
          <w:b/>
          <w:sz w:val="28"/>
          <w:szCs w:val="28"/>
        </w:rPr>
        <w:t xml:space="preserve">6.Критерии </w:t>
      </w:r>
      <w:r w:rsidR="000A1235">
        <w:rPr>
          <w:rFonts w:ascii="Times New Roman" w:hAnsi="Times New Roman" w:cs="Times New Roman"/>
          <w:b/>
          <w:sz w:val="28"/>
          <w:szCs w:val="28"/>
        </w:rPr>
        <w:t>оценки знаний, умений</w:t>
      </w:r>
      <w:r w:rsidR="00797864">
        <w:rPr>
          <w:rFonts w:ascii="Times New Roman" w:hAnsi="Times New Roman" w:cs="Times New Roman"/>
          <w:b/>
          <w:sz w:val="28"/>
          <w:szCs w:val="28"/>
        </w:rPr>
        <w:t xml:space="preserve"> и навыков обучающихся </w:t>
      </w:r>
    </w:p>
    <w:p w:rsidR="00CA5847" w:rsidRDefault="00CA5847" w:rsidP="00CA5847">
      <w:pPr>
        <w:pStyle w:val="ae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        </w:t>
      </w:r>
      <w:r w:rsidRPr="00CA584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Оценка «5»</w:t>
      </w:r>
      <w:r w:rsidRPr="00CA5847">
        <w:rPr>
          <w:rFonts w:ascii="Times New Roman" w:hAnsi="Times New Roman" w:cs="Times New Roman"/>
          <w:sz w:val="28"/>
          <w:szCs w:val="28"/>
          <w:lang w:eastAsia="ru-RU"/>
        </w:rPr>
        <w:t> 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        </w:t>
      </w:r>
      <w:r w:rsidRPr="00CA584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Оценка «4»</w:t>
      </w:r>
      <w:r w:rsidRPr="00CA5847">
        <w:rPr>
          <w:rFonts w:ascii="Times New Roman" w:hAnsi="Times New Roman" w:cs="Times New Roman"/>
          <w:sz w:val="28"/>
          <w:szCs w:val="28"/>
          <w:lang w:eastAsia="ru-RU"/>
        </w:rPr>
        <w:t> 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        </w:t>
      </w:r>
      <w:r w:rsidRPr="00CA584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Оценка «3»</w:t>
      </w:r>
      <w:r w:rsidRPr="00CA5847">
        <w:rPr>
          <w:rFonts w:ascii="Times New Roman" w:hAnsi="Times New Roman" w:cs="Times New Roman"/>
          <w:sz w:val="28"/>
          <w:szCs w:val="28"/>
          <w:lang w:eastAsia="ru-RU"/>
        </w:rPr>
        <w:t> 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        </w:t>
      </w:r>
      <w:r w:rsidRPr="00CA584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Оценка «2»</w:t>
      </w:r>
      <w:r w:rsidRPr="00CA5847">
        <w:rPr>
          <w:rFonts w:ascii="Times New Roman" w:hAnsi="Times New Roman" w:cs="Times New Roman"/>
          <w:sz w:val="28"/>
          <w:szCs w:val="28"/>
          <w:lang w:eastAsia="ru-RU"/>
        </w:rPr>
        <w:t> 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Особенности организации контроля по окружающему миру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Специфичность содержания предмета "Окружающий мир", оказывает влияние на содержание и формы контроля. 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уровнем </w:t>
      </w:r>
      <w:proofErr w:type="gramStart"/>
      <w:r w:rsidRPr="00CA5847">
        <w:rPr>
          <w:rFonts w:ascii="Times New Roman" w:hAnsi="Times New Roman" w:cs="Times New Roman"/>
          <w:sz w:val="28"/>
          <w:szCs w:val="28"/>
          <w:lang w:eastAsia="ru-RU"/>
        </w:rPr>
        <w:t>достижений</w:t>
      </w:r>
      <w:proofErr w:type="gramEnd"/>
      <w:r w:rsidRPr="00CA5847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 по окружающему миру проводится в </w:t>
      </w:r>
      <w:r w:rsidRPr="00CA584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форме устной оценки и письменных работ: </w:t>
      </w:r>
      <w:r w:rsidRPr="00CA5847">
        <w:rPr>
          <w:rFonts w:ascii="Times New Roman" w:hAnsi="Times New Roman" w:cs="Times New Roman"/>
          <w:sz w:val="28"/>
          <w:szCs w:val="28"/>
          <w:lang w:eastAsia="ru-RU"/>
        </w:rPr>
        <w:t>контрольных и проверочных работ, тестовых заданий.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Контрольные и проверочные работы</w:t>
      </w:r>
      <w:r w:rsidRPr="00CA5847">
        <w:rPr>
          <w:rFonts w:ascii="Times New Roman" w:hAnsi="Times New Roman" w:cs="Times New Roman"/>
          <w:sz w:val="28"/>
          <w:szCs w:val="28"/>
          <w:lang w:eastAsia="ru-RU"/>
        </w:rPr>
        <w:t xml:space="preserve"> направлены на контроль и проверку </w:t>
      </w:r>
      <w:proofErr w:type="spellStart"/>
      <w:r w:rsidRPr="00CA5847">
        <w:rPr>
          <w:rFonts w:ascii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CA5847">
        <w:rPr>
          <w:rFonts w:ascii="Times New Roman" w:hAnsi="Times New Roman" w:cs="Times New Roman"/>
          <w:sz w:val="28"/>
          <w:szCs w:val="28"/>
          <w:lang w:eastAsia="ru-RU"/>
        </w:rPr>
        <w:t xml:space="preserve"> знаний, умений и навыков. 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  <w:r w:rsidRPr="00CA584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Тесты </w:t>
      </w:r>
      <w:r w:rsidRPr="00CA5847">
        <w:rPr>
          <w:rFonts w:ascii="Times New Roman" w:hAnsi="Times New Roman" w:cs="Times New Roman"/>
          <w:sz w:val="28"/>
          <w:szCs w:val="28"/>
          <w:lang w:eastAsia="ru-RU"/>
        </w:rPr>
        <w:t xml:space="preserve">в области </w:t>
      </w:r>
      <w:proofErr w:type="spellStart"/>
      <w:r w:rsidRPr="00CA5847">
        <w:rPr>
          <w:rFonts w:ascii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CA5847">
        <w:rPr>
          <w:rFonts w:ascii="Times New Roman" w:hAnsi="Times New Roman" w:cs="Times New Roman"/>
          <w:sz w:val="28"/>
          <w:szCs w:val="28"/>
          <w:lang w:eastAsia="ru-RU"/>
        </w:rPr>
        <w:t xml:space="preserve">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Учёт ошибок и оценка устных ответов, письменных и практических работ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Классификация ошибок и недочетов, влияющих на снижение оценки: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Грубые ошибки: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ошибки в сравнении объектов, их классификации на группы по существенным признакам;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ошибки при постановке опыта, приводящие к неправильному результату;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Негрубые ошибки: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преобладание при описании объекта несущественных его признаков;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неточности при нахождении объекта на карте.</w:t>
      </w:r>
    </w:p>
    <w:p w:rsid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ТЕСТЫ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        Исправления, сделанные ребенком, ошибкой не считаются.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«5» - верно выполнено более 3/4 заданий.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«4» - верно выполнено 3/4 заданий.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«3» - верно выполнено 1/2 заданий.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«2» - верно выполнено менее 1/2 заданий.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Учёт уровневого подхода к достижению планируемых результатов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В процессе освоения предметного содержания окружающего мира у обучающихся формируются общие учебные умения, навыки и способы познавательной деятельности, предусматриваемые стандартом начального общего образования: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наблюдать объекты окружающего мира;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работать с учебником, энциклопедиями;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работать с памятками, алгоритмами, схемами-опорами;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рассуждать, участвовать в беседе, дискуссии;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уметь работать в паре, группе, индивидуально;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уметь оценить себя, товарища;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формировать коммуникативные умения;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развивать познавательные, интеллектуально-учебные умения;</w:t>
      </w:r>
    </w:p>
    <w:p w:rsidR="00CA5847" w:rsidRPr="00CA5847" w:rsidRDefault="00CA5847" w:rsidP="00CA5847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 w:rsidRPr="00CA5847">
        <w:rPr>
          <w:rFonts w:ascii="Times New Roman" w:hAnsi="Times New Roman" w:cs="Times New Roman"/>
          <w:sz w:val="28"/>
          <w:szCs w:val="28"/>
          <w:lang w:eastAsia="ru-RU"/>
        </w:rPr>
        <w:t>- уметь пользоваться приобретенными знаниями в повседневной практической жизни.</w:t>
      </w:r>
    </w:p>
    <w:p w:rsidR="005168AB" w:rsidRDefault="005168AB" w:rsidP="000A1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847" w:rsidRDefault="00CA5847" w:rsidP="000A1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847" w:rsidRDefault="00CA5847" w:rsidP="000A1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847" w:rsidRPr="005168AB" w:rsidRDefault="00CA5847" w:rsidP="000A1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51FC" w:rsidRDefault="00E351FC" w:rsidP="000A123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1D6C" w:rsidRPr="005168AB" w:rsidRDefault="00481D6C" w:rsidP="000A1235">
      <w:pPr>
        <w:widowControl w:val="0"/>
        <w:spacing w:after="0" w:line="1" w:lineRule="exact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 w:bidi="ru-RU"/>
        </w:rPr>
      </w:pPr>
    </w:p>
    <w:sectPr w:rsidR="00481D6C" w:rsidRPr="005168AB" w:rsidSect="00296244">
      <w:pgSz w:w="17375" w:h="12142" w:orient="landscape"/>
      <w:pgMar w:top="360" w:right="360" w:bottom="360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16D"/>
    <w:multiLevelType w:val="hybridMultilevel"/>
    <w:tmpl w:val="2E8E7D8A"/>
    <w:lvl w:ilvl="0" w:tplc="11F2C1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E92746"/>
    <w:multiLevelType w:val="hybridMultilevel"/>
    <w:tmpl w:val="06AE8AF6"/>
    <w:lvl w:ilvl="0" w:tplc="04190001">
      <w:start w:val="1"/>
      <w:numFmt w:val="bullet"/>
      <w:lvlText w:val=""/>
      <w:lvlJc w:val="left"/>
      <w:pPr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2" w15:restartNumberingAfterBreak="0">
    <w:nsid w:val="10DB67B6"/>
    <w:multiLevelType w:val="hybridMultilevel"/>
    <w:tmpl w:val="64B29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1247C"/>
    <w:multiLevelType w:val="hybridMultilevel"/>
    <w:tmpl w:val="06A08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87E87"/>
    <w:multiLevelType w:val="hybridMultilevel"/>
    <w:tmpl w:val="255A53B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23D552D6"/>
    <w:multiLevelType w:val="hybridMultilevel"/>
    <w:tmpl w:val="2C24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AC3306"/>
    <w:multiLevelType w:val="hybridMultilevel"/>
    <w:tmpl w:val="DAF20F3C"/>
    <w:lvl w:ilvl="0" w:tplc="3C32C8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1A5338E"/>
    <w:multiLevelType w:val="hybridMultilevel"/>
    <w:tmpl w:val="C436C1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2C71FC9"/>
    <w:multiLevelType w:val="hybridMultilevel"/>
    <w:tmpl w:val="3E408AE8"/>
    <w:lvl w:ilvl="0" w:tplc="7722C4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BB75DEF"/>
    <w:multiLevelType w:val="multilevel"/>
    <w:tmpl w:val="DFFA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032EE3"/>
    <w:multiLevelType w:val="hybridMultilevel"/>
    <w:tmpl w:val="0680AEE6"/>
    <w:lvl w:ilvl="0" w:tplc="45B6DE5C">
      <w:start w:val="3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</w:lvl>
    <w:lvl w:ilvl="3" w:tplc="0419000F" w:tentative="1">
      <w:start w:val="1"/>
      <w:numFmt w:val="decimal"/>
      <w:lvlText w:val="%4."/>
      <w:lvlJc w:val="left"/>
      <w:pPr>
        <w:ind w:left="6489" w:hanging="360"/>
      </w:p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</w:lvl>
    <w:lvl w:ilvl="6" w:tplc="0419000F" w:tentative="1">
      <w:start w:val="1"/>
      <w:numFmt w:val="decimal"/>
      <w:lvlText w:val="%7."/>
      <w:lvlJc w:val="left"/>
      <w:pPr>
        <w:ind w:left="8649" w:hanging="360"/>
      </w:p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1" w15:restartNumberingAfterBreak="0">
    <w:nsid w:val="55001788"/>
    <w:multiLevelType w:val="multilevel"/>
    <w:tmpl w:val="F3D4B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212DC8"/>
    <w:multiLevelType w:val="hybridMultilevel"/>
    <w:tmpl w:val="2C2CF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F1149"/>
    <w:multiLevelType w:val="hybridMultilevel"/>
    <w:tmpl w:val="98904506"/>
    <w:lvl w:ilvl="0" w:tplc="041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4" w15:restartNumberingAfterBreak="0">
    <w:nsid w:val="60003AAD"/>
    <w:multiLevelType w:val="hybridMultilevel"/>
    <w:tmpl w:val="00B67C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904B4"/>
    <w:multiLevelType w:val="hybridMultilevel"/>
    <w:tmpl w:val="33B4D6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15"/>
  </w:num>
  <w:num w:numId="8">
    <w:abstractNumId w:val="4"/>
  </w:num>
  <w:num w:numId="9">
    <w:abstractNumId w:val="12"/>
  </w:num>
  <w:num w:numId="10">
    <w:abstractNumId w:val="10"/>
  </w:num>
  <w:num w:numId="11">
    <w:abstractNumId w:val="8"/>
  </w:num>
  <w:num w:numId="12">
    <w:abstractNumId w:val="6"/>
  </w:num>
  <w:num w:numId="13">
    <w:abstractNumId w:val="11"/>
  </w:num>
  <w:num w:numId="14">
    <w:abstractNumId w:val="9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5D"/>
    <w:rsid w:val="00020831"/>
    <w:rsid w:val="00065215"/>
    <w:rsid w:val="000A1235"/>
    <w:rsid w:val="0011599F"/>
    <w:rsid w:val="001C450A"/>
    <w:rsid w:val="001E3374"/>
    <w:rsid w:val="00217DCA"/>
    <w:rsid w:val="00296244"/>
    <w:rsid w:val="002A13A4"/>
    <w:rsid w:val="002A2530"/>
    <w:rsid w:val="002E70EB"/>
    <w:rsid w:val="002F2B18"/>
    <w:rsid w:val="003A140B"/>
    <w:rsid w:val="003C1D48"/>
    <w:rsid w:val="00400648"/>
    <w:rsid w:val="004648EA"/>
    <w:rsid w:val="00481D6C"/>
    <w:rsid w:val="004D21C2"/>
    <w:rsid w:val="004F1678"/>
    <w:rsid w:val="00507B11"/>
    <w:rsid w:val="005168AB"/>
    <w:rsid w:val="00520B5D"/>
    <w:rsid w:val="00654CC9"/>
    <w:rsid w:val="006A0591"/>
    <w:rsid w:val="006C579F"/>
    <w:rsid w:val="00710AB6"/>
    <w:rsid w:val="007451F6"/>
    <w:rsid w:val="007464A2"/>
    <w:rsid w:val="00762ABF"/>
    <w:rsid w:val="00797864"/>
    <w:rsid w:val="008C2EBB"/>
    <w:rsid w:val="008C7451"/>
    <w:rsid w:val="00951624"/>
    <w:rsid w:val="009A3A6B"/>
    <w:rsid w:val="00A0676F"/>
    <w:rsid w:val="00A16812"/>
    <w:rsid w:val="00A17BF5"/>
    <w:rsid w:val="00A4001C"/>
    <w:rsid w:val="00A64EC3"/>
    <w:rsid w:val="00AC253F"/>
    <w:rsid w:val="00AE2A58"/>
    <w:rsid w:val="00C0007A"/>
    <w:rsid w:val="00C27CC3"/>
    <w:rsid w:val="00C309F2"/>
    <w:rsid w:val="00C55962"/>
    <w:rsid w:val="00C61536"/>
    <w:rsid w:val="00CA3B95"/>
    <w:rsid w:val="00CA5847"/>
    <w:rsid w:val="00CD4906"/>
    <w:rsid w:val="00CF05CD"/>
    <w:rsid w:val="00D64A5C"/>
    <w:rsid w:val="00D72010"/>
    <w:rsid w:val="00DB79CE"/>
    <w:rsid w:val="00DF54B9"/>
    <w:rsid w:val="00E13522"/>
    <w:rsid w:val="00E24114"/>
    <w:rsid w:val="00E351FC"/>
    <w:rsid w:val="00E424DE"/>
    <w:rsid w:val="00E55F43"/>
    <w:rsid w:val="00E7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11401"/>
  <w15:docId w15:val="{0D098E73-7FE6-49A4-B0D1-01D16DB7B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1C2"/>
    <w:pPr>
      <w:ind w:left="720"/>
      <w:contextualSpacing/>
    </w:pPr>
  </w:style>
  <w:style w:type="character" w:customStyle="1" w:styleId="a4">
    <w:name w:val="Колонтитул_"/>
    <w:basedOn w:val="a0"/>
    <w:link w:val="a5"/>
    <w:rsid w:val="00E351FC"/>
    <w:rPr>
      <w:rFonts w:ascii="Calibri" w:eastAsia="Calibri" w:hAnsi="Calibri" w:cs="Calibri"/>
      <w:shd w:val="clear" w:color="auto" w:fill="FFFFFF"/>
    </w:rPr>
  </w:style>
  <w:style w:type="character" w:customStyle="1" w:styleId="a6">
    <w:name w:val="Другое_"/>
    <w:basedOn w:val="a0"/>
    <w:link w:val="a7"/>
    <w:rsid w:val="00E351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Колонтитул"/>
    <w:basedOn w:val="a"/>
    <w:link w:val="a4"/>
    <w:rsid w:val="00E351FC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</w:rPr>
  </w:style>
  <w:style w:type="paragraph" w:customStyle="1" w:styleId="a7">
    <w:name w:val="Другое"/>
    <w:basedOn w:val="a"/>
    <w:link w:val="a6"/>
    <w:rsid w:val="00E351F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rsid w:val="00481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1">
    <w:name w:val="c21"/>
    <w:basedOn w:val="a0"/>
    <w:rsid w:val="00A64EC3"/>
  </w:style>
  <w:style w:type="paragraph" w:customStyle="1" w:styleId="c22">
    <w:name w:val="c22"/>
    <w:basedOn w:val="a"/>
    <w:rsid w:val="00A64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516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168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762A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rsid w:val="00217DCA"/>
    <w:pPr>
      <w:spacing w:before="100" w:beforeAutospacing="1" w:after="278" w:line="276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217DCA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CD4906"/>
    <w:rPr>
      <w:rFonts w:ascii="Times New Roman" w:hAnsi="Times New Roman" w:cs="Times New Roman"/>
      <w:b/>
      <w:bCs/>
      <w:sz w:val="18"/>
      <w:szCs w:val="18"/>
    </w:rPr>
  </w:style>
  <w:style w:type="character" w:styleId="ac">
    <w:name w:val="Emphasis"/>
    <w:basedOn w:val="a0"/>
    <w:uiPriority w:val="20"/>
    <w:qFormat/>
    <w:rsid w:val="00CA5847"/>
    <w:rPr>
      <w:i/>
      <w:iCs/>
    </w:rPr>
  </w:style>
  <w:style w:type="character" w:styleId="ad">
    <w:name w:val="Strong"/>
    <w:basedOn w:val="a0"/>
    <w:uiPriority w:val="22"/>
    <w:qFormat/>
    <w:rsid w:val="00CA5847"/>
    <w:rPr>
      <w:b/>
      <w:bCs/>
    </w:rPr>
  </w:style>
  <w:style w:type="paragraph" w:styleId="ae">
    <w:name w:val="No Spacing"/>
    <w:uiPriority w:val="1"/>
    <w:qFormat/>
    <w:rsid w:val="00CA58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0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52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13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nachalnaya-shkola/okruzhayushchii-mir/2012/03/11/rabochaya-programma-po-okruzhayushchemu-miru" TargetMode="External"/><Relationship Id="rId3" Type="http://schemas.openxmlformats.org/officeDocument/2006/relationships/styles" Target="styles.xml"/><Relationship Id="rId7" Type="http://schemas.openxmlformats.org/officeDocument/2006/relationships/hyperlink" Target="http://sayanskoe.cheredu.ru/index.php/normativno-pravovaya-baza/obshcheobrazovatelnye-programmy/240-rabochaya-programma-po-okruzhayushchemu-miru-1-klass-fgos-avtor-pleshakov-a-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shkolu.ru/user/solovyeva66/file/5032366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7A265-6AFF-42B5-86B8-A11535EE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4327</Words>
  <Characters>24666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Zver</dc:creator>
  <cp:lastModifiedBy>User</cp:lastModifiedBy>
  <cp:revision>2</cp:revision>
  <dcterms:created xsi:type="dcterms:W3CDTF">2022-10-15T07:53:00Z</dcterms:created>
  <dcterms:modified xsi:type="dcterms:W3CDTF">2022-10-15T07:53:00Z</dcterms:modified>
</cp:coreProperties>
</file>