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70"/>
        <w:gridCol w:w="1621"/>
        <w:gridCol w:w="1639"/>
        <w:gridCol w:w="2210"/>
        <w:gridCol w:w="1288"/>
        <w:gridCol w:w="3491"/>
        <w:gridCol w:w="1932"/>
        <w:gridCol w:w="2037"/>
      </w:tblGrid>
      <w:tr w:rsidR="00FC793D" w:rsidRPr="00FC793D" w:rsidTr="00FC793D">
        <w:trPr>
          <w:trHeight w:val="31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6" w:colLast="6"/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 уроков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урока (</w:t>
            </w:r>
            <w:proofErr w:type="spellStart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offline</w:t>
            </w:r>
            <w:proofErr w:type="spellEnd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on-line</w:t>
            </w:r>
            <w:proofErr w:type="spellEnd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Окр.мир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4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https://resh.edu.ru/subject/lesson/3951/start/105842/</w:t>
              </w:r>
            </w:hyperlink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Нарисовать рисунок животного проживающего в нашем регионе.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Л.С.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платформе </w:t>
            </w:r>
            <w:proofErr w:type="spellStart"/>
            <w:proofErr w:type="gram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карточка. Учебник стр. 6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Л.С.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Лит.чтение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текста в Азбуке стр. 82-83, отвечаем на вопрос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любимую книгу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Л.С.</w:t>
            </w:r>
          </w:p>
        </w:tc>
      </w:tr>
      <w:tr w:rsidR="00FC793D" w:rsidRPr="00FC793D" w:rsidTr="00FC793D">
        <w:trPr>
          <w:trHeight w:val="79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квадрата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7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Л.С.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5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https://resh.edu.ru/subject/lesson/4097/start/132613/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Дмитриенко Е.Г.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6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https://resh.edu.ru/subject/lesson/3581/start/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Дмитриенко Е.Г.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презентации, учебнику, рабочая тетрадь.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Дмитриенко Е.Г.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Дмитриенко Е.Г.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квадрата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C793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https://www.yandex.ru/video/preview/14242183464915278229 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Л.Н.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 в цель.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https://resh.edu.ru/subject/lesson/4187/start/169123/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платформе </w:t>
            </w:r>
            <w:proofErr w:type="spellStart"/>
            <w:proofErr w:type="gram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карточка.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Л.Н.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текста в Азбуке стр. 92, отвечаем на вопрос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любимую книгу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Л.Н.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живут растения?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платформе </w:t>
            </w:r>
            <w:proofErr w:type="spellStart"/>
            <w:proofErr w:type="gram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карточка.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Казакова Л.Н.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Обобщение. Сложение и вычитание в пределах 10.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презентацией и учебником стр. 17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 в цель.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https://resh.edu.ru/subject/lesson/4187/start/169123/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 стр. 82-87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текста в Азбуке стр. 92, отвечаем на вопрос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любимую книгу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Мустафаева Р.Р.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 как основное средство человеческого общения.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Мустафаева Р.Р.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Обобщение. Сложение и вычитание в пределах 10.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презентацией и учебником стр. 17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Мустафаева Р.Р.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 стр. 82-87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Мустафаева Р.Р.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</w:t>
            </w:r>
            <w:proofErr w:type="spellStart"/>
            <w:proofErr w:type="gram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карточка. Учебник стр. 6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 К.Е.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 стр. 58 № 1-2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 К.Е.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10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https://resh.edu.ru/subject/lesson/3951/start/105842/</w:t>
              </w:r>
            </w:hyperlink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Нарисовать рисунок животного проживающего в нашем регионе.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Власенко К.Е.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 в цель.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https://resh.edu.ru/subject/lesson/4187/start/169123/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К.Д.Ушинского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«Петух и собака» и других на выбор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Горюнова Т. А.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</w:t>
            </w:r>
            <w:proofErr w:type="spellStart"/>
            <w:proofErr w:type="gram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  <w:proofErr w:type="gram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карточка. Учебник стр. 6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Горюнова Т. А.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РТ стр. 58 № 1-2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Горюнова Т. А.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12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https://resh.edu.ru/subject/lesson/3951/start/105842/</w:t>
              </w:r>
            </w:hyperlink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Нарисовать рисунок животного проживающего в нашем регионе.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Горюнова Т. А.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lang w:eastAsia="ru-RU"/>
              </w:rPr>
              <w:t>Метание теннисного мяча в цель.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https://resh.edu.ru/subject/lesson/4187/start/169123/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домашенего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Списывание текста. Словарный диктант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Стр.53, правило. Стр.53 Упр.93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Гауф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79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Стр.68 проект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lang w:eastAsia="ru-RU"/>
              </w:rPr>
            </w:pPr>
            <w:r w:rsidRPr="00FC793D">
              <w:rPr>
                <w:rFonts w:ascii="Google Sans" w:eastAsia="Times New Roman" w:hAnsi="Google Sans" w:cs="Arial"/>
                <w:color w:val="1F1F1F"/>
                <w:lang w:eastAsia="ru-RU"/>
              </w:rPr>
              <w:t>Стр.15 №6, Стр.15 №7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ГауфЛ.В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Стр.29-30 выразительное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чтение,вопросы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1-3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ГауфЛ.В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Религиозные праздники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Презентация, вопросы 1-6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ГауфЛ.В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Знаки безопасности во дворе жилого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дома.Безопасность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доме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с.150 - 153, "Проверю себя!" (устно)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 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79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платформа </w:t>
            </w:r>
            <w:proofErr w:type="spellStart"/>
            <w:r w:rsidRPr="00FC79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Учи.ру</w:t>
            </w:r>
            <w:proofErr w:type="spellEnd"/>
            <w:r w:rsidRPr="00FC79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карточка №203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Т.В.: карточка с.47-48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Милых И.И.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умножения двузначного числа на однозначное число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r w:rsidRPr="00FC793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 xml:space="preserve">платформа </w:t>
            </w:r>
            <w:proofErr w:type="spellStart"/>
            <w:r w:rsidRPr="00FC793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Учи.ру</w:t>
            </w:r>
            <w:proofErr w:type="spellEnd"/>
            <w:r w:rsidRPr="00FC793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: карточка №202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r w:rsidRPr="00FC793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Голубь Т.В.: карточка с.37-38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Милых И.И.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учебнику.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Стр.56-61, прочитать, ответить на вопросы.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Зотова Р.И.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Корчмарь И.В.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верного решения задачи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FC793D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карточками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Карточка на отработку навыка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внетабличного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умножения и деления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Дильманбетова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З.Б.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Правописание безударных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окончаний имён существительных 1-го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Учи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proofErr w:type="spell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Выписать словарные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слова 19 столбика, составляя с ними словосочетания. Например, у воробья зернышко и т.д. Определить падеж у имен существ.-х.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• Задание из карточек № 318 на Учи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Дильманбетова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З.Б.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«Осознание понятий верность и преданность животных»: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Прочитать рассказ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В.Астафьева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Капалуха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на стр.70-72;В тетрадь выписать главную мысль произведения 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Дильманбетова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З.Б.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в ЭЖ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работу по образцу.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Шавгараева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Юона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"Конец зимы. Полдень" (по опорным словам)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учебником, тетрадью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стр.33 - правило, Р.Т. стр.28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О.Е.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текстом произведения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Карточка, задания №1,2,3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О.Е.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Презеннтация</w:t>
            </w:r>
            <w:proofErr w:type="spell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работу по образцу.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Шавгараева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презентацией,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Садовская О.Е.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Личные местоимения 1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го и 3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го лица единственного и множественного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числа. Склонение личных местоимений 1-го и 2-го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 xml:space="preserve">платформа Учи.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>ру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>. Карточки от учителя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Голубь с 61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Микитас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Учи.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Карточки от учителя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 № 6, с.21 № 13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Микитас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 сравнения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С.46 № 2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Барсегян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С.Т.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Самигуллина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u w:val="single"/>
                <w:lang w:eastAsia="ru-RU"/>
              </w:rPr>
            </w:pPr>
            <w:hyperlink r:id="rId14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https://cloud.mail.ru/public/gzf1/4Vxbyvy2T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47-50 чтение, пересказ, печатная тетрадь по теме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Микитас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Следовать нравственной установке.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90-93чтение, ответ на вопросы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Микитас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 упр. 88 + морфологический разбор слов - в траве; на солнце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ВП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значения величины в несколько раз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14 №47, № 50, 51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ВП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ОРКСЭ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Следовать нравственной установке.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100 - 103чтение, ответ на вопросы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ВП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Гальцева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 В</w:t>
            </w:r>
          </w:p>
        </w:tc>
      </w:tr>
      <w:tr w:rsidR="00FC793D" w:rsidRPr="00FC793D" w:rsidTr="00FC793D">
        <w:trPr>
          <w:trHeight w:val="420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</w:t>
            </w:r>
            <w:proofErr w:type="spellEnd"/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 сравнения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 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С.46 № 2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Барсегян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С.Т.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стран ближнего зарубежья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5" w:tgtFrame="_blank" w:history="1">
              <w:r w:rsidRPr="00FC79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https://cloud.mail.ru/public/zWL2/NdV3SwbNL</w:t>
              </w:r>
            </w:hyperlink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ВП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 14-15. Упр. 23 (устно), 24 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Разина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Корчмарь И.В.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арктических пустынь.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Учебник,стр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52-58 пересказ по частям.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Килина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Л.И.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платформе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Карточка на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Разина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художественного текста-описания: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 47-48. Ответить на </w:t>
            </w: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вопросы 1-5.(Устно)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Разина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возрождалась Русь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учебник, презентация, рабочая тетрадь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стр.43-46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пересказвать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рабочая тетрадь стр. 18-19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 Э.У.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по падежам имен прилагательны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учебник, презентация, рабочая тетрадь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стр.11-12 выучить правила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низусть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упр.20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 Э.У.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Корчмарь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узнали, чему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,тетрадь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стр.91 № 4 №5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 Э.У.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Д.Мамин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Сибиряк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,презентация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стр.62-64 пересказать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Магомедова Э.У.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47 Упр. 102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Алванджян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30 №109 (устно рассмотрите как выполнено деление) №111, 112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Алванджян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 по ссылке (по теме Русь расправляет крылья)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Алванджян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ОРКСЭ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Следовать нравственной установке.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Стр.100-104 читать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Алванджян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Англ.яз</w:t>
            </w:r>
            <w:proofErr w:type="spellEnd"/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Степени сравнения прилагательных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С.46 № 2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Барсегян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С.Т.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Англ.яз</w:t>
            </w:r>
            <w:proofErr w:type="spellEnd"/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Симонова А.Н.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 Упр. 96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Суровцева О.О.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 №114 №117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Суровцева О.О.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43-46 пересказ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Суровцева О.О.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74-76 краткий пересказ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Суровцева О.О.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Смехова В.В.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love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food</w:t>
            </w:r>
            <w:proofErr w:type="spellEnd"/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27 № 6В письменно составить 5 предложений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Николаева П.Е.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Горные системы России: Урал, Кавказ, Алтай (краткая характеристика)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 15-18 пересказ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Буркут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числового выражения, содержащего 2 действия, нахождения его значения.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Стр. 29, 30 </w:t>
            </w: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Р.т</w:t>
            </w:r>
            <w:proofErr w:type="spellEnd"/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Буркут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Мягкий знак после шипящих на конце глаголов в форме глаголов 2 лица единственного числа.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Arial" w:eastAsia="Times New Roman" w:hAnsi="Arial" w:cs="Arial"/>
                <w:color w:val="242322"/>
                <w:lang w:eastAsia="ru-RU"/>
              </w:rPr>
            </w:pPr>
            <w:proofErr w:type="spellStart"/>
            <w:r w:rsidRPr="00FC793D">
              <w:rPr>
                <w:rFonts w:ascii="Arial" w:eastAsia="Times New Roman" w:hAnsi="Arial" w:cs="Arial"/>
                <w:color w:val="242322"/>
                <w:lang w:eastAsia="ru-RU"/>
              </w:rPr>
              <w:t>Р.т</w:t>
            </w:r>
            <w:proofErr w:type="spellEnd"/>
            <w:r w:rsidRPr="00FC793D">
              <w:rPr>
                <w:rFonts w:ascii="Arial" w:eastAsia="Times New Roman" w:hAnsi="Arial" w:cs="Arial"/>
                <w:color w:val="242322"/>
                <w:lang w:eastAsia="ru-RU"/>
              </w:rPr>
              <w:t xml:space="preserve">. стр. 40-42 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Буркут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Физкультура 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Корчмарь </w:t>
            </w:r>
          </w:p>
        </w:tc>
      </w:tr>
      <w:tr w:rsidR="00FC793D" w:rsidRPr="00FC793D" w:rsidTr="00FC793D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793D" w:rsidRPr="00FC793D" w:rsidRDefault="00FC793D" w:rsidP="00FC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Религиозные праздники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tabs>
                <w:tab w:val="left" w:pos="4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Карточка</w:t>
            </w:r>
          </w:p>
        </w:tc>
        <w:tc>
          <w:tcPr>
            <w:tcW w:w="1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Выучить песню</w:t>
            </w: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793D" w:rsidRPr="00FC793D" w:rsidRDefault="00FC793D" w:rsidP="00FC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Алванджян</w:t>
            </w:r>
            <w:proofErr w:type="spellEnd"/>
            <w:r w:rsidRPr="00FC7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bookmarkEnd w:id="0"/>
    </w:tbl>
    <w:p w:rsidR="00185172" w:rsidRDefault="00185172"/>
    <w:sectPr w:rsidR="00185172" w:rsidSect="00FC7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D"/>
    <w:rsid w:val="00185172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9D59-5F55-47AE-A2F4-5B27F8C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93D"/>
  </w:style>
  <w:style w:type="paragraph" w:customStyle="1" w:styleId="msonormal0">
    <w:name w:val="msonormal"/>
    <w:basedOn w:val="a"/>
    <w:rsid w:val="00F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9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9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7/start/169123/" TargetMode="External"/><Relationship Id="rId13" Type="http://schemas.openxmlformats.org/officeDocument/2006/relationships/hyperlink" Target="https://resh.edu.ru/subject/lesson/4187/start/1691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ndex.ru/video/preview/14242183464915278229" TargetMode="External"/><Relationship Id="rId12" Type="http://schemas.openxmlformats.org/officeDocument/2006/relationships/hyperlink" Target="https://resh.edu.ru/subject/lesson/3951/start/10584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81/start/" TargetMode="External"/><Relationship Id="rId11" Type="http://schemas.openxmlformats.org/officeDocument/2006/relationships/hyperlink" Target="https://resh.edu.ru/subject/lesson/4187/start/169123/" TargetMode="External"/><Relationship Id="rId5" Type="http://schemas.openxmlformats.org/officeDocument/2006/relationships/hyperlink" Target="https://resh.edu.ru/subject/lesson/4097/start/132613/" TargetMode="External"/><Relationship Id="rId15" Type="http://schemas.openxmlformats.org/officeDocument/2006/relationships/hyperlink" Target="https://cloud.mail.ru/public/zWL2/NdV3SwbNL" TargetMode="External"/><Relationship Id="rId10" Type="http://schemas.openxmlformats.org/officeDocument/2006/relationships/hyperlink" Target="https://resh.edu.ru/subject/lesson/3951/start/105842/" TargetMode="External"/><Relationship Id="rId4" Type="http://schemas.openxmlformats.org/officeDocument/2006/relationships/hyperlink" Target="https://resh.edu.ru/subject/lesson/3951/start/105842/" TargetMode="External"/><Relationship Id="rId9" Type="http://schemas.openxmlformats.org/officeDocument/2006/relationships/hyperlink" Target="https://resh.edu.ru/subject/lesson/4187/start/169123/" TargetMode="External"/><Relationship Id="rId14" Type="http://schemas.openxmlformats.org/officeDocument/2006/relationships/hyperlink" Target="https://cloud.mail.ru/public/gzf1/4Vxbyvy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2024-02-13T12:30:00Z</dcterms:created>
  <dcterms:modified xsi:type="dcterms:W3CDTF">2024-02-13T12:32:00Z</dcterms:modified>
</cp:coreProperties>
</file>